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807F0" w14:textId="21D2C823" w:rsidR="00DE0CA4" w:rsidRDefault="00476EEC" w:rsidP="00476EEC">
      <w:pPr>
        <w:jc w:val="center"/>
      </w:pPr>
      <w:r>
        <w:rPr>
          <w:noProof/>
        </w:rPr>
        <w:drawing>
          <wp:inline distT="0" distB="0" distL="0" distR="0" wp14:anchorId="2E54AF79" wp14:editId="01DC76C0">
            <wp:extent cx="3050381" cy="2893219"/>
            <wp:effectExtent l="0" t="0" r="0" b="2540"/>
            <wp:docPr id="125666335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6663352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0381" cy="2893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FBFE1E" w14:textId="0E50AD5A" w:rsidR="00476EEC" w:rsidRDefault="00476EEC" w:rsidP="00476EEC">
      <w:pPr>
        <w:jc w:val="center"/>
        <w:rPr>
          <w:sz w:val="24"/>
        </w:rPr>
      </w:pPr>
      <w:r>
        <w:rPr>
          <w:sz w:val="20"/>
        </w:rPr>
        <w:t>Рис. 1. Типовая схема.</w:t>
      </w:r>
    </w:p>
    <w:p w14:paraId="37FE20B1" w14:textId="77777777" w:rsidR="00476EEC" w:rsidRDefault="00476EEC" w:rsidP="00476EEC">
      <w:pPr>
        <w:jc w:val="center"/>
        <w:rPr>
          <w:sz w:val="24"/>
        </w:rPr>
      </w:pPr>
    </w:p>
    <w:p w14:paraId="7DF4587D" w14:textId="77777777" w:rsidR="00476EEC" w:rsidRPr="00F21E9E" w:rsidRDefault="00476EEC" w:rsidP="00476EEC">
      <w:pPr>
        <w:ind w:firstLine="709"/>
        <w:jc w:val="both"/>
      </w:pPr>
      <w:r w:rsidRPr="00F21E9E">
        <w:t xml:space="preserve">Общее уравнение для понижения уровня в наблюдательной скважине при </w:t>
      </w:r>
      <w:r>
        <w:t xml:space="preserve">групповой </w:t>
      </w:r>
      <w:r w:rsidRPr="00F21E9E">
        <w:t>откачке с переменным расходом:</w:t>
      </w:r>
    </w:p>
    <w:p w14:paraId="21F3A77A" w14:textId="77777777" w:rsidR="00476EEC" w:rsidRPr="00F21E9E" w:rsidRDefault="00476EEC" w:rsidP="00476EEC">
      <w:pPr>
        <w:jc w:val="center"/>
      </w:pPr>
      <w:r w:rsidRPr="00F21E9E">
        <w:rPr>
          <w:position w:val="-26"/>
        </w:rPr>
        <w:object w:dxaOrig="3400" w:dyaOrig="740" w14:anchorId="7CF02B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0.25pt;height:36.75pt" o:ole="">
            <v:imagedata r:id="rId7" o:title=""/>
          </v:shape>
          <o:OLEObject Type="Embed" ProgID="Equation.2" ShapeID="_x0000_i1025" DrawAspect="Content" ObjectID="_1829991048" r:id="rId8"/>
        </w:object>
      </w:r>
      <w:r w:rsidRPr="00F21E9E">
        <w:t>,</w:t>
      </w:r>
    </w:p>
    <w:p w14:paraId="1B6CB4BC" w14:textId="77777777" w:rsidR="00476EEC" w:rsidRPr="00F21E9E" w:rsidRDefault="00476EEC" w:rsidP="00476EEC">
      <w:r w:rsidRPr="00F21E9E">
        <w:t>где</w:t>
      </w:r>
    </w:p>
    <w:p w14:paraId="345E59BA" w14:textId="77777777" w:rsidR="00476EEC" w:rsidRPr="00F21E9E" w:rsidRDefault="00476EEC" w:rsidP="00476EEC">
      <w:pPr>
        <w:jc w:val="both"/>
      </w:pPr>
      <w:r w:rsidRPr="00F21E9E">
        <w:rPr>
          <w:position w:val="-12"/>
          <w:lang w:val="en-US"/>
        </w:rPr>
        <w:object w:dxaOrig="680" w:dyaOrig="360" w14:anchorId="24D25E92">
          <v:shape id="_x0000_i1026" type="#_x0000_t75" style="width:33.75pt;height:18pt" o:ole="">
            <v:imagedata r:id="rId9" o:title=""/>
          </v:shape>
          <o:OLEObject Type="Embed" ProgID="Equation.3" ShapeID="_x0000_i1026" DrawAspect="Content" ObjectID="_1829991049" r:id="rId10"/>
        </w:object>
      </w:r>
      <w:r w:rsidRPr="00F21E9E">
        <w:t xml:space="preserve"> – функция, описывающая расчетную гидрогеологическую схему опытного опробования;</w:t>
      </w:r>
    </w:p>
    <w:p w14:paraId="22A50EB6" w14:textId="77777777" w:rsidR="00476EEC" w:rsidRPr="00F21E9E" w:rsidRDefault="00476EEC" w:rsidP="00476EEC">
      <w:pPr>
        <w:jc w:val="both"/>
      </w:pPr>
      <w:r w:rsidRPr="00F21E9E">
        <w:rPr>
          <w:position w:val="-6"/>
        </w:rPr>
        <w:object w:dxaOrig="279" w:dyaOrig="279" w14:anchorId="3582CC80">
          <v:shape id="_x0000_i1027" type="#_x0000_t75" style="width:14.25pt;height:14.25pt" o:ole="">
            <v:imagedata r:id="rId11" o:title=""/>
          </v:shape>
          <o:OLEObject Type="Embed" ProgID="Equation.3" ShapeID="_x0000_i1027" DrawAspect="Content" ObjectID="_1829991050" r:id="rId12"/>
        </w:object>
      </w:r>
      <w:r w:rsidRPr="00F21E9E">
        <w:t xml:space="preserve"> – количество опытных скважин;</w:t>
      </w:r>
    </w:p>
    <w:p w14:paraId="3132234D" w14:textId="77777777" w:rsidR="00476EEC" w:rsidRPr="00F21E9E" w:rsidRDefault="00476EEC" w:rsidP="00476EEC">
      <w:pPr>
        <w:jc w:val="both"/>
      </w:pPr>
      <w:r w:rsidRPr="00F21E9E">
        <w:rPr>
          <w:position w:val="-12"/>
        </w:rPr>
        <w:object w:dxaOrig="279" w:dyaOrig="360" w14:anchorId="75EC0C95">
          <v:shape id="_x0000_i1028" type="#_x0000_t75" style="width:14.25pt;height:18pt" o:ole="">
            <v:imagedata r:id="rId13" o:title=""/>
          </v:shape>
          <o:OLEObject Type="Embed" ProgID="Equation.3" ShapeID="_x0000_i1028" DrawAspect="Content" ObjectID="_1829991051" r:id="rId14"/>
        </w:object>
      </w:r>
      <w:r w:rsidRPr="00F21E9E">
        <w:t xml:space="preserve"> – количество скачков</w:t>
      </w:r>
      <w:r>
        <w:t xml:space="preserve"> расхода в</w:t>
      </w:r>
      <w:r w:rsidRPr="00F21E9E">
        <w:t xml:space="preserve"> </w:t>
      </w:r>
      <w:proofErr w:type="spellStart"/>
      <w:r w:rsidRPr="00F21E9E">
        <w:rPr>
          <w:i/>
          <w:lang w:val="en-US"/>
        </w:rPr>
        <w:t>i</w:t>
      </w:r>
      <w:proofErr w:type="spellEnd"/>
      <w:r w:rsidRPr="00F21E9E">
        <w:t>-й опытной скважин</w:t>
      </w:r>
      <w:r>
        <w:t>е</w:t>
      </w:r>
      <w:r w:rsidRPr="00F21E9E">
        <w:t xml:space="preserve"> на момент времени </w:t>
      </w:r>
      <w:r w:rsidRPr="00F21E9E">
        <w:rPr>
          <w:position w:val="-12"/>
        </w:rPr>
        <w:object w:dxaOrig="220" w:dyaOrig="360" w14:anchorId="7BABB845">
          <v:shape id="_x0000_i1029" type="#_x0000_t75" style="width:11.25pt;height:18pt" o:ole="">
            <v:imagedata r:id="rId15" o:title=""/>
          </v:shape>
          <o:OLEObject Type="Embed" ProgID="Equation.3" ShapeID="_x0000_i1029" DrawAspect="Content" ObjectID="_1829991052" r:id="rId16"/>
        </w:object>
      </w:r>
      <w:r w:rsidRPr="00F21E9E">
        <w:t>;</w:t>
      </w:r>
    </w:p>
    <w:p w14:paraId="6B8109E0" w14:textId="77777777" w:rsidR="00476EEC" w:rsidRPr="00F21E9E" w:rsidRDefault="00476EEC" w:rsidP="00476EEC">
      <w:pPr>
        <w:jc w:val="both"/>
      </w:pPr>
      <w:r w:rsidRPr="00F21E9E">
        <w:rPr>
          <w:position w:val="-4"/>
        </w:rPr>
        <w:object w:dxaOrig="240" w:dyaOrig="260" w14:anchorId="05C930EC">
          <v:shape id="_x0000_i1030" type="#_x0000_t75" style="width:12pt;height:12.75pt" o:ole="">
            <v:imagedata r:id="rId17" o:title=""/>
          </v:shape>
          <o:OLEObject Type="Embed" ProgID="Equation.3" ShapeID="_x0000_i1030" DrawAspect="Content" ObjectID="_1829991053" r:id="rId18"/>
        </w:object>
      </w:r>
      <w:r w:rsidRPr="00F21E9E">
        <w:t xml:space="preserve"> – постоянная величина (зависит от расчетной схемы);</w:t>
      </w:r>
    </w:p>
    <w:p w14:paraId="5064CC76" w14:textId="77777777" w:rsidR="00476EEC" w:rsidRPr="00F21E9E" w:rsidRDefault="00476EEC" w:rsidP="00476EEC">
      <w:pPr>
        <w:jc w:val="both"/>
      </w:pPr>
      <w:r w:rsidRPr="00F21E9E">
        <w:rPr>
          <w:position w:val="-12"/>
        </w:rPr>
        <w:object w:dxaOrig="320" w:dyaOrig="360" w14:anchorId="126678F9">
          <v:shape id="_x0000_i1031" type="#_x0000_t75" style="width:15.75pt;height:18pt" o:ole="">
            <v:imagedata r:id="rId19" o:title=""/>
          </v:shape>
          <o:OLEObject Type="Embed" ProgID="Equation.2" ShapeID="_x0000_i1031" DrawAspect="Content" ObjectID="_1829991054" r:id="rId20"/>
        </w:object>
      </w:r>
      <w:r w:rsidRPr="00F21E9E">
        <w:t xml:space="preserve">– расход </w:t>
      </w:r>
      <w:r w:rsidRPr="00F21E9E">
        <w:rPr>
          <w:i/>
          <w:lang w:val="en-US"/>
        </w:rPr>
        <w:t>j</w:t>
      </w:r>
      <w:r w:rsidRPr="00F21E9E">
        <w:t>-го скачка изменения расхода</w:t>
      </w:r>
      <w:r>
        <w:t xml:space="preserve"> в</w:t>
      </w:r>
      <w:r w:rsidRPr="00F21E9E">
        <w:t xml:space="preserve"> </w:t>
      </w:r>
      <w:proofErr w:type="spellStart"/>
      <w:r w:rsidRPr="00F21E9E">
        <w:rPr>
          <w:i/>
          <w:lang w:val="en-US"/>
        </w:rPr>
        <w:t>i</w:t>
      </w:r>
      <w:proofErr w:type="spellEnd"/>
      <w:r w:rsidRPr="00F21E9E">
        <w:t>-й опытной скважин</w:t>
      </w:r>
      <w:r>
        <w:t>е</w:t>
      </w:r>
      <w:r w:rsidRPr="00F21E9E">
        <w:t xml:space="preserve"> (</w:t>
      </w:r>
      <w:r w:rsidRPr="00F21E9E">
        <w:rPr>
          <w:position w:val="-12"/>
        </w:rPr>
        <w:object w:dxaOrig="700" w:dyaOrig="360" w14:anchorId="003B9485">
          <v:shape id="_x0000_i1032" type="#_x0000_t75" style="width:35.25pt;height:18pt" o:ole="">
            <v:imagedata r:id="rId21" o:title=""/>
          </v:shape>
          <o:OLEObject Type="Embed" ProgID="Equation.2" ShapeID="_x0000_i1032" DrawAspect="Content" ObjectID="_1829991055" r:id="rId22"/>
        </w:object>
      </w:r>
      <w:r w:rsidRPr="00F21E9E">
        <w:t>), м</w:t>
      </w:r>
      <w:r w:rsidRPr="00F21E9E">
        <w:rPr>
          <w:vertAlign w:val="superscript"/>
        </w:rPr>
        <w:t>3</w:t>
      </w:r>
      <w:r w:rsidRPr="00F21E9E">
        <w:t>/</w:t>
      </w:r>
      <w:proofErr w:type="spellStart"/>
      <w:r w:rsidRPr="00F21E9E">
        <w:t>сут</w:t>
      </w:r>
      <w:proofErr w:type="spellEnd"/>
      <w:r w:rsidRPr="00F21E9E">
        <w:t>;</w:t>
      </w:r>
    </w:p>
    <w:p w14:paraId="4604AEE5" w14:textId="77777777" w:rsidR="00476EEC" w:rsidRPr="00F21E9E" w:rsidRDefault="00476EEC" w:rsidP="00476EEC">
      <w:pPr>
        <w:jc w:val="both"/>
      </w:pPr>
      <w:r w:rsidRPr="00F21E9E">
        <w:rPr>
          <w:position w:val="-12"/>
        </w:rPr>
        <w:object w:dxaOrig="200" w:dyaOrig="360" w14:anchorId="08BD5E4E">
          <v:shape id="_x0000_i1033" type="#_x0000_t75" style="width:9.75pt;height:18pt" o:ole="">
            <v:imagedata r:id="rId23" o:title=""/>
          </v:shape>
          <o:OLEObject Type="Embed" ProgID="Equation.3" ShapeID="_x0000_i1033" DrawAspect="Content" ObjectID="_1829991056" r:id="rId24"/>
        </w:object>
      </w:r>
      <w:r w:rsidRPr="00F21E9E">
        <w:t xml:space="preserve"> – расстояние от наблюдательной скважины до </w:t>
      </w:r>
      <w:proofErr w:type="spellStart"/>
      <w:r w:rsidRPr="00F21E9E">
        <w:rPr>
          <w:i/>
          <w:lang w:val="en-US"/>
        </w:rPr>
        <w:t>i</w:t>
      </w:r>
      <w:proofErr w:type="spellEnd"/>
      <w:r w:rsidRPr="00F21E9E">
        <w:t>-й опытной скважины, м;</w:t>
      </w:r>
    </w:p>
    <w:p w14:paraId="3CB673D7" w14:textId="77777777" w:rsidR="00476EEC" w:rsidRPr="00F21E9E" w:rsidRDefault="00476EEC" w:rsidP="00476EEC">
      <w:pPr>
        <w:jc w:val="both"/>
      </w:pPr>
      <w:r w:rsidRPr="00F21E9E">
        <w:rPr>
          <w:position w:val="-6"/>
        </w:rPr>
        <w:object w:dxaOrig="180" w:dyaOrig="220" w14:anchorId="63D77B5A">
          <v:shape id="_x0000_i1034" type="#_x0000_t75" style="width:9pt;height:11.25pt" o:ole="">
            <v:imagedata r:id="rId25" o:title=""/>
          </v:shape>
          <o:OLEObject Type="Embed" ProgID="Equation.3" ShapeID="_x0000_i1034" DrawAspect="Content" ObjectID="_1829991057" r:id="rId26"/>
        </w:object>
      </w:r>
      <w:r w:rsidRPr="00F21E9E">
        <w:t xml:space="preserve"> – понижение в наблюдательной скважине, м;</w:t>
      </w:r>
    </w:p>
    <w:p w14:paraId="3E86C11E" w14:textId="77777777" w:rsidR="00476EEC" w:rsidRPr="00D2097F" w:rsidRDefault="00476EEC" w:rsidP="00476EEC">
      <w:pPr>
        <w:jc w:val="both"/>
      </w:pPr>
      <w:r w:rsidRPr="00D2097F">
        <w:rPr>
          <w:position w:val="-6"/>
          <w:lang w:val="en-US"/>
        </w:rPr>
        <w:object w:dxaOrig="139" w:dyaOrig="240" w14:anchorId="5CA40992">
          <v:shape id="_x0000_i1035" type="#_x0000_t75" style="width:6.75pt;height:12pt" o:ole="">
            <v:imagedata r:id="rId27" o:title=""/>
          </v:shape>
          <o:OLEObject Type="Embed" ProgID="Equation.3" ShapeID="_x0000_i1035" DrawAspect="Content" ObjectID="_1829991058" r:id="rId28"/>
        </w:object>
      </w:r>
      <w:r w:rsidRPr="00D2097F">
        <w:t xml:space="preserve"> – время от начала откачки, </w:t>
      </w:r>
      <w:proofErr w:type="spellStart"/>
      <w:r w:rsidRPr="00D2097F">
        <w:t>сут</w:t>
      </w:r>
      <w:proofErr w:type="spellEnd"/>
      <w:r w:rsidRPr="00D2097F">
        <w:t>;</w:t>
      </w:r>
    </w:p>
    <w:p w14:paraId="52AB76B6" w14:textId="77777777" w:rsidR="00476EEC" w:rsidRPr="00A94A9F" w:rsidRDefault="00476EEC" w:rsidP="00476EEC">
      <w:pPr>
        <w:jc w:val="both"/>
      </w:pPr>
      <w:r w:rsidRPr="00F21E9E">
        <w:rPr>
          <w:position w:val="-12"/>
        </w:rPr>
        <w:object w:dxaOrig="220" w:dyaOrig="360" w14:anchorId="1C100773">
          <v:shape id="_x0000_i1036" type="#_x0000_t75" style="width:11.25pt;height:18pt" o:ole="">
            <v:imagedata r:id="rId29" o:title=""/>
          </v:shape>
          <o:OLEObject Type="Embed" ProgID="Equation.3" ShapeID="_x0000_i1036" DrawAspect="Content" ObjectID="_1829991059" r:id="rId30"/>
        </w:object>
      </w:r>
      <w:r w:rsidRPr="00F21E9E">
        <w:t xml:space="preserve"> – время начала </w:t>
      </w:r>
      <w:r w:rsidRPr="00F21E9E">
        <w:rPr>
          <w:i/>
          <w:lang w:val="en-US"/>
        </w:rPr>
        <w:t>j</w:t>
      </w:r>
      <w:r w:rsidRPr="00F21E9E">
        <w:t>-го скачка изменения расхода</w:t>
      </w:r>
      <w:r>
        <w:t xml:space="preserve"> в</w:t>
      </w:r>
      <w:r w:rsidRPr="00F21E9E">
        <w:t xml:space="preserve"> </w:t>
      </w:r>
      <w:proofErr w:type="spellStart"/>
      <w:r w:rsidRPr="00F21E9E">
        <w:rPr>
          <w:i/>
          <w:lang w:val="en-US"/>
        </w:rPr>
        <w:t>i</w:t>
      </w:r>
      <w:proofErr w:type="spellEnd"/>
      <w:r w:rsidRPr="00F21E9E">
        <w:t>-й опытной скважин</w:t>
      </w:r>
      <w:r>
        <w:t>е</w:t>
      </w:r>
      <w:r w:rsidRPr="00F21E9E">
        <w:t xml:space="preserve"> (</w:t>
      </w:r>
      <w:r w:rsidRPr="00F21E9E">
        <w:rPr>
          <w:position w:val="-12"/>
        </w:rPr>
        <w:object w:dxaOrig="580" w:dyaOrig="360" w14:anchorId="2DFA7F5A">
          <v:shape id="_x0000_i1037" type="#_x0000_t75" style="width:29.25pt;height:18pt" o:ole="">
            <v:imagedata r:id="rId31" o:title=""/>
          </v:shape>
          <o:OLEObject Type="Embed" ProgID="Equation.3" ShapeID="_x0000_i1037" DrawAspect="Content" ObjectID="_1829991060" r:id="rId32"/>
        </w:object>
      </w:r>
      <w:r w:rsidRPr="00F21E9E">
        <w:t xml:space="preserve">), </w:t>
      </w:r>
      <w:proofErr w:type="spellStart"/>
      <w:r w:rsidRPr="00F21E9E">
        <w:t>сут</w:t>
      </w:r>
      <w:proofErr w:type="spellEnd"/>
      <w:r w:rsidRPr="00A94A9F">
        <w:t>.</w:t>
      </w:r>
    </w:p>
    <w:p w14:paraId="16F603A7" w14:textId="77777777" w:rsidR="00476EEC" w:rsidRPr="00F21E9E" w:rsidRDefault="00476EEC" w:rsidP="00476EEC">
      <w:pPr>
        <w:ind w:firstLine="709"/>
        <w:jc w:val="both"/>
      </w:pPr>
      <w:r>
        <w:t>Р</w:t>
      </w:r>
      <w:r w:rsidRPr="00934F32">
        <w:t xml:space="preserve">ешение </w:t>
      </w:r>
      <w:r>
        <w:t>строится на нестационарной зависимости</w:t>
      </w:r>
      <w:r w:rsidRPr="00F21E9E">
        <w:t xml:space="preserve"> для понижения уровня в наблюдательной скважине, когда откачка осуществляется из одной опытной скважины с постоянным расходом.</w:t>
      </w:r>
    </w:p>
    <w:p w14:paraId="6E601120" w14:textId="77777777" w:rsidR="00476EEC" w:rsidRPr="004654EF" w:rsidRDefault="00476EEC" w:rsidP="00476EEC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Нестационарные решения в изображениях для понижения в водоносном пласте и в слабопроницаемом слое:</w:t>
      </w:r>
    </w:p>
    <w:p w14:paraId="767DE831" w14:textId="77777777" w:rsidR="00476EEC" w:rsidRPr="00476EEC" w:rsidRDefault="00476EEC" w:rsidP="00476EEC">
      <w:pPr>
        <w:jc w:val="center"/>
        <w:rPr>
          <w:rFonts w:ascii="Times New Roman" w:hAnsi="Times New Roman"/>
        </w:rPr>
      </w:pPr>
      <w:r w:rsidRPr="00F94E29">
        <w:rPr>
          <w:rFonts w:ascii="Times New Roman" w:hAnsi="Times New Roman"/>
          <w:position w:val="-32"/>
        </w:rPr>
        <w:object w:dxaOrig="4900" w:dyaOrig="740" w14:anchorId="1B829CF4">
          <v:shape id="_x0000_i1051" type="#_x0000_t75" style="width:243.75pt;height:36.75pt" o:ole="">
            <v:imagedata r:id="rId33" o:title=""/>
          </v:shape>
          <o:OLEObject Type="Embed" ProgID="Equation.3" ShapeID="_x0000_i1051" DrawAspect="Content" ObjectID="_1829991061" r:id="rId34"/>
        </w:object>
      </w:r>
      <w:r>
        <w:rPr>
          <w:rFonts w:ascii="Times New Roman" w:hAnsi="Times New Roman"/>
        </w:rPr>
        <w:t>,</w:t>
      </w:r>
    </w:p>
    <w:p w14:paraId="57418B79" w14:textId="77777777" w:rsidR="00476EEC" w:rsidRDefault="00476EEC" w:rsidP="00476EEC">
      <w:pPr>
        <w:jc w:val="center"/>
        <w:rPr>
          <w:rFonts w:ascii="Times New Roman" w:hAnsi="Times New Roman"/>
        </w:rPr>
      </w:pPr>
      <w:r w:rsidRPr="00F94E29">
        <w:rPr>
          <w:rFonts w:ascii="Times New Roman" w:hAnsi="Times New Roman"/>
          <w:position w:val="-32"/>
        </w:rPr>
        <w:object w:dxaOrig="2659" w:dyaOrig="740" w14:anchorId="7CCC0398">
          <v:shape id="_x0000_i1052" type="#_x0000_t75" style="width:132pt;height:36.75pt" o:ole="">
            <v:imagedata r:id="rId35" o:title=""/>
          </v:shape>
          <o:OLEObject Type="Embed" ProgID="Equation.3" ShapeID="_x0000_i1052" DrawAspect="Content" ObjectID="_1829991062" r:id="rId36"/>
        </w:object>
      </w:r>
      <w:r>
        <w:rPr>
          <w:rFonts w:ascii="Times New Roman" w:hAnsi="Times New Roman"/>
        </w:rPr>
        <w:t>,</w:t>
      </w:r>
    </w:p>
    <w:p w14:paraId="08907B8D" w14:textId="77777777" w:rsidR="00476EEC" w:rsidRDefault="00476EEC" w:rsidP="00476EE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где</w:t>
      </w:r>
    </w:p>
    <w:p w14:paraId="29E0747D" w14:textId="77777777" w:rsidR="00476EEC" w:rsidRPr="00F94E29" w:rsidRDefault="00476EEC" w:rsidP="00476EEC">
      <w:pPr>
        <w:jc w:val="both"/>
        <w:rPr>
          <w:rFonts w:ascii="Times New Roman" w:hAnsi="Times New Roman"/>
        </w:rPr>
      </w:pPr>
      <w:r w:rsidRPr="00F94E29">
        <w:rPr>
          <w:rFonts w:ascii="Times New Roman" w:hAnsi="Times New Roman"/>
          <w:position w:val="-14"/>
        </w:rPr>
        <w:object w:dxaOrig="340" w:dyaOrig="380" w14:anchorId="39B2DEF2">
          <v:shape id="_x0000_i1053" type="#_x0000_t75" style="width:17.25pt;height:18.75pt" o:ole="">
            <v:imagedata r:id="rId37" o:title=""/>
          </v:shape>
          <o:OLEObject Type="Embed" ProgID="Equation.3" ShapeID="_x0000_i1053" DrawAspect="Content" ObjectID="_1829991063" r:id="rId38"/>
        </w:object>
      </w:r>
      <w:r w:rsidRPr="00F94E29">
        <w:rPr>
          <w:rFonts w:ascii="Times New Roman" w:hAnsi="Times New Roman"/>
        </w:rPr>
        <w:t xml:space="preserve"> – преобразование Лапласа для понижения в </w:t>
      </w:r>
      <w:proofErr w:type="spellStart"/>
      <w:r w:rsidRPr="00F94E29">
        <w:rPr>
          <w:rFonts w:ascii="Times New Roman" w:hAnsi="Times New Roman"/>
          <w:i/>
          <w:lang w:val="en-US"/>
        </w:rPr>
        <w:t>i</w:t>
      </w:r>
      <w:proofErr w:type="spellEnd"/>
      <w:r w:rsidRPr="00F94E29">
        <w:rPr>
          <w:rFonts w:ascii="Times New Roman" w:hAnsi="Times New Roman"/>
        </w:rPr>
        <w:t xml:space="preserve">-м водоносном пласте при откачке из </w:t>
      </w:r>
      <w:r w:rsidRPr="00F94E29">
        <w:rPr>
          <w:rFonts w:ascii="Times New Roman" w:hAnsi="Times New Roman"/>
          <w:i/>
          <w:lang w:val="en-US"/>
        </w:rPr>
        <w:t>j</w:t>
      </w:r>
      <w:r w:rsidRPr="00F94E29">
        <w:rPr>
          <w:rFonts w:ascii="Times New Roman" w:hAnsi="Times New Roman"/>
        </w:rPr>
        <w:t>-го пласта;</w:t>
      </w:r>
    </w:p>
    <w:p w14:paraId="22E1B5F4" w14:textId="77777777" w:rsidR="00476EEC" w:rsidRPr="00F94E29" w:rsidRDefault="00476EEC" w:rsidP="00476EEC">
      <w:pPr>
        <w:jc w:val="both"/>
        <w:rPr>
          <w:rFonts w:ascii="Times New Roman" w:hAnsi="Times New Roman"/>
        </w:rPr>
      </w:pPr>
      <w:r w:rsidRPr="00F94E29">
        <w:rPr>
          <w:rFonts w:ascii="Times New Roman" w:hAnsi="Times New Roman"/>
          <w:position w:val="-14"/>
        </w:rPr>
        <w:object w:dxaOrig="340" w:dyaOrig="380" w14:anchorId="1E1FC627">
          <v:shape id="_x0000_i1054" type="#_x0000_t75" style="width:17.25pt;height:18.75pt" o:ole="">
            <v:imagedata r:id="rId39" o:title=""/>
          </v:shape>
          <o:OLEObject Type="Embed" ProgID="Equation.3" ShapeID="_x0000_i1054" DrawAspect="Content" ObjectID="_1829991064" r:id="rId40"/>
        </w:object>
      </w:r>
      <w:r w:rsidRPr="00F94E29">
        <w:rPr>
          <w:rFonts w:ascii="Times New Roman" w:hAnsi="Times New Roman"/>
        </w:rPr>
        <w:t xml:space="preserve"> – преобразование Лапласа для понижения в </w:t>
      </w:r>
      <w:proofErr w:type="spellStart"/>
      <w:r w:rsidRPr="00F94E29">
        <w:rPr>
          <w:rFonts w:ascii="Times New Roman" w:hAnsi="Times New Roman"/>
          <w:i/>
          <w:lang w:val="en-US"/>
        </w:rPr>
        <w:t>i</w:t>
      </w:r>
      <w:proofErr w:type="spellEnd"/>
      <w:r w:rsidRPr="00F94E29">
        <w:rPr>
          <w:rFonts w:ascii="Times New Roman" w:hAnsi="Times New Roman"/>
        </w:rPr>
        <w:t xml:space="preserve">-м слабопроницаемом слое при откачке из </w:t>
      </w:r>
      <w:r w:rsidRPr="00F94E29">
        <w:rPr>
          <w:rFonts w:ascii="Times New Roman" w:hAnsi="Times New Roman"/>
          <w:i/>
          <w:lang w:val="en-US"/>
        </w:rPr>
        <w:t>j</w:t>
      </w:r>
      <w:r w:rsidRPr="00F94E29">
        <w:rPr>
          <w:rFonts w:ascii="Times New Roman" w:hAnsi="Times New Roman"/>
        </w:rPr>
        <w:t>-го водоносного пласта;</w:t>
      </w:r>
    </w:p>
    <w:p w14:paraId="480E239D" w14:textId="77777777" w:rsidR="00476EEC" w:rsidRPr="00F94E29" w:rsidRDefault="00476EEC" w:rsidP="00476EEC">
      <w:pPr>
        <w:jc w:val="both"/>
        <w:rPr>
          <w:rFonts w:ascii="Times New Roman" w:hAnsi="Times New Roman"/>
        </w:rPr>
      </w:pPr>
      <w:r w:rsidRPr="00F94E29">
        <w:rPr>
          <w:rFonts w:ascii="Times New Roman" w:hAnsi="Times New Roman"/>
          <w:position w:val="-12"/>
        </w:rPr>
        <w:object w:dxaOrig="1440" w:dyaOrig="360" w14:anchorId="440190A6">
          <v:shape id="_x0000_i1055" type="#_x0000_t75" style="width:1in;height:18pt" o:ole="">
            <v:imagedata r:id="rId41" o:title=""/>
          </v:shape>
          <o:OLEObject Type="Embed" ProgID="Equation.3" ShapeID="_x0000_i1055" DrawAspect="Content" ObjectID="_1829991065" r:id="rId42"/>
        </w:object>
      </w:r>
      <w:r w:rsidRPr="00F94E29">
        <w:rPr>
          <w:rFonts w:ascii="Times New Roman" w:hAnsi="Times New Roman"/>
        </w:rPr>
        <w:t xml:space="preserve"> – коэффициенты фильтрации (м/</w:t>
      </w:r>
      <w:proofErr w:type="spellStart"/>
      <w:r w:rsidRPr="00F94E29">
        <w:rPr>
          <w:rFonts w:ascii="Times New Roman" w:hAnsi="Times New Roman"/>
        </w:rPr>
        <w:t>сут</w:t>
      </w:r>
      <w:proofErr w:type="spellEnd"/>
      <w:r w:rsidRPr="00F94E29">
        <w:rPr>
          <w:rFonts w:ascii="Times New Roman" w:hAnsi="Times New Roman"/>
        </w:rPr>
        <w:t>), водоотдачи (безразмерные) и мощности (м) водоносных пластов;</w:t>
      </w:r>
    </w:p>
    <w:p w14:paraId="61790CEF" w14:textId="77777777" w:rsidR="00476EEC" w:rsidRDefault="00476EEC" w:rsidP="00476EEC">
      <w:pPr>
        <w:jc w:val="both"/>
        <w:rPr>
          <w:rFonts w:ascii="Times New Roman" w:hAnsi="Times New Roman"/>
        </w:rPr>
      </w:pPr>
      <w:r w:rsidRPr="00F94E29">
        <w:rPr>
          <w:rFonts w:ascii="Times New Roman" w:hAnsi="Times New Roman"/>
          <w:position w:val="-12"/>
        </w:rPr>
        <w:object w:dxaOrig="1460" w:dyaOrig="360" w14:anchorId="0B16F8EA">
          <v:shape id="_x0000_i1056" type="#_x0000_t75" style="width:72.75pt;height:18pt" o:ole="">
            <v:imagedata r:id="rId43" o:title=""/>
          </v:shape>
          <o:OLEObject Type="Embed" ProgID="Equation.3" ShapeID="_x0000_i1056" DrawAspect="Content" ObjectID="_1829991066" r:id="rId44"/>
        </w:object>
      </w:r>
      <w:r w:rsidRPr="00F94E29">
        <w:rPr>
          <w:rFonts w:ascii="Times New Roman" w:hAnsi="Times New Roman"/>
        </w:rPr>
        <w:t xml:space="preserve"> – коэффициенты фильтрации (м/</w:t>
      </w:r>
      <w:proofErr w:type="spellStart"/>
      <w:r w:rsidRPr="00F94E29">
        <w:rPr>
          <w:rFonts w:ascii="Times New Roman" w:hAnsi="Times New Roman"/>
        </w:rPr>
        <w:t>сут</w:t>
      </w:r>
      <w:proofErr w:type="spellEnd"/>
      <w:r w:rsidRPr="00F94E29">
        <w:rPr>
          <w:rFonts w:ascii="Times New Roman" w:hAnsi="Times New Roman"/>
        </w:rPr>
        <w:t>), водоотдачи (безразмерные) и мощности (м) слабопроницаемых слоев;</w:t>
      </w:r>
    </w:p>
    <w:p w14:paraId="7BF210ED" w14:textId="77777777" w:rsidR="00476EEC" w:rsidRPr="004654EF" w:rsidRDefault="00476EEC" w:rsidP="00476EEC">
      <w:pPr>
        <w:jc w:val="both"/>
        <w:rPr>
          <w:rFonts w:ascii="Times New Roman" w:hAnsi="Times New Roman"/>
        </w:rPr>
      </w:pPr>
      <w:r w:rsidRPr="004654EF">
        <w:rPr>
          <w:rFonts w:ascii="Times New Roman" w:hAnsi="Times New Roman"/>
          <w:position w:val="-14"/>
        </w:rPr>
        <w:object w:dxaOrig="960" w:dyaOrig="380" w14:anchorId="0B57DCDD">
          <v:shape id="_x0000_i1057" type="#_x0000_t75" style="width:48pt;height:18.75pt" o:ole="">
            <v:imagedata r:id="rId45" o:title=""/>
          </v:shape>
          <o:OLEObject Type="Embed" ProgID="Equation.3" ShapeID="_x0000_i1057" DrawAspect="Content" ObjectID="_1829991067" r:id="rId46"/>
        </w:object>
      </w:r>
      <w:r w:rsidRPr="004654EF">
        <w:rPr>
          <w:rFonts w:ascii="Times New Roman" w:hAnsi="Times New Roman"/>
        </w:rPr>
        <w:t xml:space="preserve"> – проводимость </w:t>
      </w:r>
      <w:r w:rsidRPr="004654EF">
        <w:rPr>
          <w:rFonts w:ascii="Times New Roman" w:hAnsi="Times New Roman"/>
          <w:i/>
          <w:lang w:val="en-US"/>
        </w:rPr>
        <w:t>j</w:t>
      </w:r>
      <w:r w:rsidRPr="004654EF">
        <w:rPr>
          <w:rFonts w:ascii="Times New Roman" w:hAnsi="Times New Roman"/>
        </w:rPr>
        <w:t>-го водоносного пласта, м</w:t>
      </w:r>
      <w:r w:rsidRPr="004654EF">
        <w:rPr>
          <w:rFonts w:ascii="Times New Roman" w:hAnsi="Times New Roman"/>
          <w:vertAlign w:val="superscript"/>
        </w:rPr>
        <w:t>2</w:t>
      </w:r>
      <w:r w:rsidRPr="004654EF">
        <w:rPr>
          <w:rFonts w:ascii="Times New Roman" w:hAnsi="Times New Roman"/>
        </w:rPr>
        <w:t>/</w:t>
      </w:r>
      <w:proofErr w:type="spellStart"/>
      <w:r w:rsidRPr="004654EF">
        <w:rPr>
          <w:rFonts w:ascii="Times New Roman" w:hAnsi="Times New Roman"/>
        </w:rPr>
        <w:t>сут</w:t>
      </w:r>
      <w:proofErr w:type="spellEnd"/>
      <w:r w:rsidRPr="004654EF">
        <w:rPr>
          <w:rFonts w:ascii="Times New Roman" w:hAnsi="Times New Roman"/>
        </w:rPr>
        <w:t>;</w:t>
      </w:r>
    </w:p>
    <w:p w14:paraId="108047B7" w14:textId="77777777" w:rsidR="00476EEC" w:rsidRPr="00F94E29" w:rsidRDefault="00476EEC" w:rsidP="00476EEC">
      <w:pPr>
        <w:jc w:val="both"/>
        <w:rPr>
          <w:rFonts w:ascii="Times New Roman" w:hAnsi="Times New Roman"/>
        </w:rPr>
      </w:pPr>
      <w:r w:rsidRPr="00F94E29">
        <w:rPr>
          <w:rFonts w:ascii="Times New Roman" w:hAnsi="Times New Roman"/>
          <w:position w:val="-6"/>
        </w:rPr>
        <w:object w:dxaOrig="200" w:dyaOrig="220" w14:anchorId="44C0B212">
          <v:shape id="_x0000_i1058" type="#_x0000_t75" style="width:9.75pt;height:11.25pt" o:ole="">
            <v:imagedata r:id="rId47" o:title=""/>
          </v:shape>
          <o:OLEObject Type="Embed" ProgID="Equation.3" ShapeID="_x0000_i1058" DrawAspect="Content" ObjectID="_1829991068" r:id="rId48"/>
        </w:object>
      </w:r>
      <w:r w:rsidRPr="004654EF">
        <w:rPr>
          <w:rFonts w:ascii="Times New Roman" w:hAnsi="Times New Roman"/>
        </w:rPr>
        <w:t xml:space="preserve"> – </w:t>
      </w:r>
      <w:r w:rsidRPr="00F94E29">
        <w:rPr>
          <w:rFonts w:ascii="Times New Roman" w:hAnsi="Times New Roman"/>
        </w:rPr>
        <w:t>количество водоносных пластов</w:t>
      </w:r>
      <w:r>
        <w:rPr>
          <w:rFonts w:ascii="Times New Roman" w:hAnsi="Times New Roman"/>
        </w:rPr>
        <w:t xml:space="preserve"> и слабопроницаемых слоев</w:t>
      </w:r>
      <w:r w:rsidRPr="00F94E29">
        <w:rPr>
          <w:rFonts w:ascii="Times New Roman" w:hAnsi="Times New Roman"/>
        </w:rPr>
        <w:t xml:space="preserve"> системы;</w:t>
      </w:r>
    </w:p>
    <w:p w14:paraId="244BF573" w14:textId="77777777" w:rsidR="00476EEC" w:rsidRPr="004654EF" w:rsidRDefault="00476EEC" w:rsidP="00476EEC">
      <w:pPr>
        <w:jc w:val="both"/>
        <w:rPr>
          <w:rFonts w:ascii="Times New Roman" w:hAnsi="Times New Roman"/>
        </w:rPr>
      </w:pPr>
      <w:r w:rsidRPr="00F94E29">
        <w:rPr>
          <w:rFonts w:ascii="Times New Roman" w:hAnsi="Times New Roman"/>
          <w:position w:val="-10"/>
        </w:rPr>
        <w:object w:dxaOrig="240" w:dyaOrig="260" w14:anchorId="2F7C47B0">
          <v:shape id="_x0000_i1059" type="#_x0000_t75" style="width:12pt;height:12.75pt" o:ole="">
            <v:imagedata r:id="rId49" o:title=""/>
          </v:shape>
          <o:OLEObject Type="Embed" ProgID="Equation.3" ShapeID="_x0000_i1059" DrawAspect="Content" ObjectID="_1829991069" r:id="rId50"/>
        </w:object>
      </w:r>
      <w:r w:rsidRPr="00F94E29">
        <w:rPr>
          <w:rFonts w:ascii="Times New Roman" w:hAnsi="Times New Roman"/>
        </w:rPr>
        <w:t xml:space="preserve"> – переменная преобразования Лапласа</w:t>
      </w:r>
      <w:r w:rsidRPr="004654EF">
        <w:rPr>
          <w:rFonts w:ascii="Times New Roman" w:hAnsi="Times New Roman"/>
        </w:rPr>
        <w:t>;</w:t>
      </w:r>
    </w:p>
    <w:p w14:paraId="1113F893" w14:textId="77777777" w:rsidR="00476EEC" w:rsidRPr="004654EF" w:rsidRDefault="00476EEC" w:rsidP="00476EEC">
      <w:pPr>
        <w:jc w:val="both"/>
        <w:rPr>
          <w:rFonts w:ascii="Times New Roman" w:hAnsi="Times New Roman"/>
        </w:rPr>
      </w:pPr>
      <w:r w:rsidRPr="004654EF">
        <w:rPr>
          <w:rFonts w:ascii="Times New Roman" w:hAnsi="Times New Roman"/>
          <w:position w:val="-4"/>
        </w:rPr>
        <w:object w:dxaOrig="180" w:dyaOrig="200" w14:anchorId="4DD6FB09">
          <v:shape id="_x0000_i1060" type="#_x0000_t75" style="width:9pt;height:9.75pt" o:ole="">
            <v:imagedata r:id="rId51" o:title=""/>
          </v:shape>
          <o:OLEObject Type="Embed" ProgID="Equation.3" ShapeID="_x0000_i1060" DrawAspect="Content" ObjectID="_1829991070" r:id="rId52"/>
        </w:object>
      </w:r>
      <w:r w:rsidRPr="004654EF">
        <w:rPr>
          <w:rFonts w:ascii="Times New Roman" w:hAnsi="Times New Roman"/>
        </w:rPr>
        <w:t xml:space="preserve"> – </w:t>
      </w:r>
      <w:r>
        <w:rPr>
          <w:rFonts w:ascii="Times New Roman" w:hAnsi="Times New Roman"/>
        </w:rPr>
        <w:t>горизонтальное расстояние от опытной скважины до наблюдательной скважины, м;</w:t>
      </w:r>
    </w:p>
    <w:p w14:paraId="4633D0EE" w14:textId="77777777" w:rsidR="00476EEC" w:rsidRPr="00F94E29" w:rsidRDefault="00476EEC" w:rsidP="00476EEC">
      <w:pPr>
        <w:jc w:val="both"/>
        <w:rPr>
          <w:rFonts w:ascii="Times New Roman" w:hAnsi="Times New Roman"/>
        </w:rPr>
      </w:pPr>
      <w:r w:rsidRPr="00F94E29">
        <w:rPr>
          <w:rFonts w:ascii="Times New Roman" w:hAnsi="Times New Roman"/>
          <w:position w:val="-14"/>
        </w:rPr>
        <w:object w:dxaOrig="320" w:dyaOrig="380" w14:anchorId="4B6968C7">
          <v:shape id="_x0000_i1061" type="#_x0000_t75" style="width:15.75pt;height:18.75pt" o:ole="">
            <v:imagedata r:id="rId53" o:title=""/>
          </v:shape>
          <o:OLEObject Type="Embed" ProgID="Equation.3" ShapeID="_x0000_i1061" DrawAspect="Content" ObjectID="_1829991071" r:id="rId54"/>
        </w:object>
      </w:r>
      <w:r w:rsidRPr="00F94E29">
        <w:rPr>
          <w:rFonts w:ascii="Times New Roman" w:hAnsi="Times New Roman"/>
        </w:rPr>
        <w:t xml:space="preserve"> – расход опытной скважины, расположенной в </w:t>
      </w:r>
      <w:r w:rsidRPr="00F94E29">
        <w:rPr>
          <w:rFonts w:ascii="Times New Roman" w:hAnsi="Times New Roman"/>
          <w:lang w:val="en-US"/>
        </w:rPr>
        <w:t>j</w:t>
      </w:r>
      <w:r w:rsidRPr="00F94E29">
        <w:rPr>
          <w:rFonts w:ascii="Times New Roman" w:hAnsi="Times New Roman"/>
        </w:rPr>
        <w:t>-м водоносном пласте, м</w:t>
      </w:r>
      <w:r w:rsidRPr="004654EF">
        <w:rPr>
          <w:rFonts w:ascii="Times New Roman" w:hAnsi="Times New Roman"/>
          <w:vertAlign w:val="superscript"/>
        </w:rPr>
        <w:t>3</w:t>
      </w:r>
      <w:r w:rsidRPr="00F94E29">
        <w:rPr>
          <w:rFonts w:ascii="Times New Roman" w:hAnsi="Times New Roman"/>
        </w:rPr>
        <w:t>/</w:t>
      </w:r>
      <w:proofErr w:type="spellStart"/>
      <w:r w:rsidRPr="00F94E29">
        <w:rPr>
          <w:rFonts w:ascii="Times New Roman" w:hAnsi="Times New Roman"/>
        </w:rPr>
        <w:t>сут</w:t>
      </w:r>
      <w:proofErr w:type="spellEnd"/>
      <w:r w:rsidRPr="00F94E29">
        <w:rPr>
          <w:rFonts w:ascii="Times New Roman" w:hAnsi="Times New Roman"/>
        </w:rPr>
        <w:t>;</w:t>
      </w:r>
    </w:p>
    <w:p w14:paraId="4CE316C6" w14:textId="77777777" w:rsidR="00476EEC" w:rsidRPr="00476EEC" w:rsidRDefault="00476EEC" w:rsidP="00476EEC">
      <w:pPr>
        <w:jc w:val="both"/>
        <w:rPr>
          <w:rFonts w:ascii="Times New Roman" w:hAnsi="Times New Roman"/>
        </w:rPr>
      </w:pPr>
      <w:r w:rsidRPr="00F94E29">
        <w:rPr>
          <w:rFonts w:ascii="Times New Roman" w:hAnsi="Times New Roman"/>
          <w:position w:val="-14"/>
        </w:rPr>
        <w:object w:dxaOrig="279" w:dyaOrig="380" w14:anchorId="25E57256">
          <v:shape id="_x0000_i1062" type="#_x0000_t75" style="width:14.25pt;height:18.75pt" o:ole="">
            <v:imagedata r:id="rId55" o:title=""/>
          </v:shape>
          <o:OLEObject Type="Embed" ProgID="Equation.3" ShapeID="_x0000_i1062" DrawAspect="Content" ObjectID="_1829991072" r:id="rId56"/>
        </w:object>
      </w:r>
      <w:r w:rsidRPr="00F94E29">
        <w:rPr>
          <w:rFonts w:ascii="Times New Roman" w:hAnsi="Times New Roman"/>
        </w:rPr>
        <w:t xml:space="preserve"> – вертикальное расстояние от кровли слабопроницаемого слоя, в котором определяется понижение, до точки расположения фильтра наблюдательной скважины, м.</w:t>
      </w:r>
    </w:p>
    <w:p w14:paraId="3EED7B61" w14:textId="77777777" w:rsidR="00476EEC" w:rsidRPr="00476EEC" w:rsidRDefault="00476EEC" w:rsidP="00476EEC">
      <w:pPr>
        <w:jc w:val="both"/>
        <w:rPr>
          <w:rFonts w:ascii="Times New Roman" w:hAnsi="Times New Roman"/>
        </w:rPr>
      </w:pPr>
    </w:p>
    <w:p w14:paraId="41409F5C" w14:textId="742C6FDA" w:rsidR="00476EEC" w:rsidRDefault="00476EEC" w:rsidP="00476EEC">
      <w:pPr>
        <w:jc w:val="right"/>
        <w:rPr>
          <w:sz w:val="24"/>
        </w:rPr>
      </w:pPr>
      <w:r>
        <w:rPr>
          <w:i/>
          <w:sz w:val="24"/>
        </w:rPr>
        <w:t>Таблица 1</w:t>
      </w:r>
    </w:p>
    <w:p w14:paraId="1AA9AFAD" w14:textId="77777777" w:rsidR="00476EEC" w:rsidRPr="00476EEC" w:rsidRDefault="00476EEC" w:rsidP="00476EEC">
      <w:pPr>
        <w:jc w:val="center"/>
        <w:rPr>
          <w:sz w:val="24"/>
        </w:rPr>
      </w:pPr>
      <w:r>
        <w:rPr>
          <w:b/>
          <w:sz w:val="20"/>
        </w:rPr>
        <w:t>Данные аналитической модели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6"/>
        <w:gridCol w:w="3118"/>
      </w:tblGrid>
      <w:tr w:rsidR="00476EEC" w14:paraId="67176E1D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6236" w:type="dxa"/>
          </w:tcPr>
          <w:p w14:paraId="25D4A4B3" w14:textId="08E8454D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Параметр</w:t>
            </w:r>
          </w:p>
        </w:tc>
        <w:tc>
          <w:tcPr>
            <w:tcW w:w="3118" w:type="dxa"/>
          </w:tcPr>
          <w:p w14:paraId="69BF3314" w14:textId="51B74AA0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</w:tc>
      </w:tr>
      <w:tr w:rsidR="00476EEC" w14:paraId="17038906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6236" w:type="dxa"/>
          </w:tcPr>
          <w:p w14:paraId="08A0A1A9" w14:textId="7DAC7A00" w:rsidR="00476EEC" w:rsidRDefault="00476EEC" w:rsidP="00476EEC">
            <w:pPr>
              <w:rPr>
                <w:sz w:val="24"/>
              </w:rPr>
            </w:pPr>
            <w:r>
              <w:rPr>
                <w:sz w:val="24"/>
              </w:rPr>
              <w:t>Размер модели по оси X, м</w:t>
            </w:r>
          </w:p>
        </w:tc>
        <w:tc>
          <w:tcPr>
            <w:tcW w:w="3118" w:type="dxa"/>
          </w:tcPr>
          <w:p w14:paraId="15667783" w14:textId="5CD1557F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2000</w:t>
            </w:r>
          </w:p>
        </w:tc>
      </w:tr>
      <w:tr w:rsidR="00476EEC" w14:paraId="0F0F9667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6236" w:type="dxa"/>
          </w:tcPr>
          <w:p w14:paraId="5EBCA96D" w14:textId="64099906" w:rsidR="00476EEC" w:rsidRDefault="00476EEC" w:rsidP="00476EEC">
            <w:pPr>
              <w:rPr>
                <w:sz w:val="24"/>
              </w:rPr>
            </w:pPr>
            <w:r>
              <w:rPr>
                <w:sz w:val="24"/>
              </w:rPr>
              <w:t>Размер модели по оси Y, м</w:t>
            </w:r>
          </w:p>
        </w:tc>
        <w:tc>
          <w:tcPr>
            <w:tcW w:w="3118" w:type="dxa"/>
          </w:tcPr>
          <w:p w14:paraId="06BCAB98" w14:textId="5F407071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2000</w:t>
            </w:r>
          </w:p>
        </w:tc>
      </w:tr>
      <w:tr w:rsidR="00476EEC" w14:paraId="5AF3FE77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6236" w:type="dxa"/>
          </w:tcPr>
          <w:p w14:paraId="7B1476E8" w14:textId="5D75FE22" w:rsidR="00476EEC" w:rsidRDefault="00476EEC" w:rsidP="00476EEC">
            <w:pPr>
              <w:rPr>
                <w:sz w:val="24"/>
              </w:rPr>
            </w:pPr>
            <w:r>
              <w:rPr>
                <w:sz w:val="24"/>
              </w:rPr>
              <w:t>Координата нижнего левого угла (x1), м</w:t>
            </w:r>
          </w:p>
        </w:tc>
        <w:tc>
          <w:tcPr>
            <w:tcW w:w="3118" w:type="dxa"/>
          </w:tcPr>
          <w:p w14:paraId="5B22A3D5" w14:textId="12A35591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476EEC" w14:paraId="7A9F69B0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6236" w:type="dxa"/>
          </w:tcPr>
          <w:p w14:paraId="60816C0A" w14:textId="50A69194" w:rsidR="00476EEC" w:rsidRDefault="00476EEC" w:rsidP="00476EEC">
            <w:pPr>
              <w:rPr>
                <w:sz w:val="24"/>
              </w:rPr>
            </w:pPr>
            <w:r>
              <w:rPr>
                <w:sz w:val="24"/>
              </w:rPr>
              <w:t>Координата нижнего левого угла (y1), м</w:t>
            </w:r>
          </w:p>
        </w:tc>
        <w:tc>
          <w:tcPr>
            <w:tcW w:w="3118" w:type="dxa"/>
          </w:tcPr>
          <w:p w14:paraId="601AAE59" w14:textId="212BB25C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476EEC" w14:paraId="4BD7E50C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6236" w:type="dxa"/>
          </w:tcPr>
          <w:p w14:paraId="5DF0748B" w14:textId="347AEAAE" w:rsidR="00476EEC" w:rsidRDefault="00476EEC" w:rsidP="00476EEC">
            <w:pPr>
              <w:rPr>
                <w:sz w:val="24"/>
              </w:rPr>
            </w:pPr>
            <w:r>
              <w:rPr>
                <w:sz w:val="24"/>
              </w:rPr>
              <w:t>Координата верхнего правого угла (x2), м</w:t>
            </w:r>
          </w:p>
        </w:tc>
        <w:tc>
          <w:tcPr>
            <w:tcW w:w="3118" w:type="dxa"/>
          </w:tcPr>
          <w:p w14:paraId="6CB3E152" w14:textId="6A89EF92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2000</w:t>
            </w:r>
          </w:p>
        </w:tc>
      </w:tr>
      <w:tr w:rsidR="00476EEC" w14:paraId="0D408442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6236" w:type="dxa"/>
          </w:tcPr>
          <w:p w14:paraId="686E4045" w14:textId="7F1E9B7C" w:rsidR="00476EEC" w:rsidRDefault="00476EEC" w:rsidP="00476EEC">
            <w:pPr>
              <w:rPr>
                <w:sz w:val="24"/>
              </w:rPr>
            </w:pPr>
            <w:r>
              <w:rPr>
                <w:sz w:val="24"/>
              </w:rPr>
              <w:t>Координата верхнего правого угла (y2), м</w:t>
            </w:r>
          </w:p>
        </w:tc>
        <w:tc>
          <w:tcPr>
            <w:tcW w:w="3118" w:type="dxa"/>
          </w:tcPr>
          <w:p w14:paraId="68A496F8" w14:textId="543FD723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2000</w:t>
            </w:r>
          </w:p>
        </w:tc>
      </w:tr>
      <w:tr w:rsidR="00476EEC" w14:paraId="2DB987A1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6236" w:type="dxa"/>
          </w:tcPr>
          <w:p w14:paraId="4553DD5E" w14:textId="4194F777" w:rsidR="00476EEC" w:rsidRDefault="00476EEC" w:rsidP="00476EEC">
            <w:pPr>
              <w:rPr>
                <w:sz w:val="24"/>
              </w:rPr>
            </w:pPr>
            <w:r>
              <w:rPr>
                <w:sz w:val="24"/>
              </w:rPr>
              <w:t>Суммарная мощность системы, м</w:t>
            </w:r>
          </w:p>
        </w:tc>
        <w:tc>
          <w:tcPr>
            <w:tcW w:w="3118" w:type="dxa"/>
          </w:tcPr>
          <w:p w14:paraId="3D602D60" w14:textId="0AE6711E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600</w:t>
            </w:r>
          </w:p>
        </w:tc>
      </w:tr>
      <w:tr w:rsidR="00476EEC" w14:paraId="6A5FB09D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6236" w:type="dxa"/>
          </w:tcPr>
          <w:p w14:paraId="0A66D104" w14:textId="7407664D" w:rsidR="00476EEC" w:rsidRDefault="00476EEC" w:rsidP="00476EEC">
            <w:pPr>
              <w:rPr>
                <w:sz w:val="24"/>
              </w:rPr>
            </w:pPr>
            <w:r>
              <w:rPr>
                <w:sz w:val="24"/>
              </w:rPr>
              <w:t>Начальный напор, м</w:t>
            </w:r>
          </w:p>
        </w:tc>
        <w:tc>
          <w:tcPr>
            <w:tcW w:w="3118" w:type="dxa"/>
          </w:tcPr>
          <w:p w14:paraId="256D3A3B" w14:textId="5AEC8E0F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600</w:t>
            </w:r>
          </w:p>
        </w:tc>
      </w:tr>
      <w:tr w:rsidR="00476EEC" w14:paraId="77CE9A4B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6236" w:type="dxa"/>
          </w:tcPr>
          <w:p w14:paraId="3F88111B" w14:textId="4C021FCA" w:rsidR="00476EEC" w:rsidRDefault="00476EEC" w:rsidP="00476EE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Длительность, </w:t>
            </w:r>
            <w:proofErr w:type="spellStart"/>
            <w:r>
              <w:rPr>
                <w:sz w:val="24"/>
              </w:rPr>
              <w:t>сут</w:t>
            </w:r>
            <w:proofErr w:type="spellEnd"/>
          </w:p>
        </w:tc>
        <w:tc>
          <w:tcPr>
            <w:tcW w:w="3118" w:type="dxa"/>
          </w:tcPr>
          <w:p w14:paraId="6205139F" w14:textId="088A5BA2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365</w:t>
            </w:r>
          </w:p>
        </w:tc>
      </w:tr>
      <w:tr w:rsidR="00476EEC" w14:paraId="3E31C002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6236" w:type="dxa"/>
          </w:tcPr>
          <w:p w14:paraId="1C5D1CDF" w14:textId="159FE239" w:rsidR="00476EEC" w:rsidRDefault="00476EEC" w:rsidP="00476EEC">
            <w:pPr>
              <w:rPr>
                <w:sz w:val="24"/>
              </w:rPr>
            </w:pPr>
            <w:r>
              <w:rPr>
                <w:sz w:val="24"/>
              </w:rPr>
              <w:t>Количество возмущающих скважин</w:t>
            </w:r>
          </w:p>
        </w:tc>
        <w:tc>
          <w:tcPr>
            <w:tcW w:w="3118" w:type="dxa"/>
          </w:tcPr>
          <w:p w14:paraId="3B2965C3" w14:textId="31B661DA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476EEC" w14:paraId="2667D373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6236" w:type="dxa"/>
          </w:tcPr>
          <w:p w14:paraId="4FD316AD" w14:textId="7827A8D5" w:rsidR="00476EEC" w:rsidRDefault="00476EEC" w:rsidP="00476EEC">
            <w:pPr>
              <w:rPr>
                <w:sz w:val="24"/>
              </w:rPr>
            </w:pPr>
            <w:r>
              <w:rPr>
                <w:sz w:val="24"/>
              </w:rPr>
              <w:t>Количество наблюдательных скважин</w:t>
            </w:r>
          </w:p>
        </w:tc>
        <w:tc>
          <w:tcPr>
            <w:tcW w:w="3118" w:type="dxa"/>
          </w:tcPr>
          <w:p w14:paraId="7019BCAB" w14:textId="2484ED37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14:paraId="18641B5F" w14:textId="2AC67600" w:rsidR="00476EEC" w:rsidRDefault="00476EEC" w:rsidP="00476EEC">
      <w:pPr>
        <w:jc w:val="center"/>
        <w:rPr>
          <w:sz w:val="24"/>
        </w:rPr>
      </w:pPr>
    </w:p>
    <w:p w14:paraId="31DC64E6" w14:textId="6F17980E" w:rsidR="00476EEC" w:rsidRDefault="00476EEC" w:rsidP="00476EEC">
      <w:pPr>
        <w:jc w:val="right"/>
        <w:rPr>
          <w:sz w:val="24"/>
        </w:rPr>
      </w:pPr>
      <w:r>
        <w:rPr>
          <w:i/>
          <w:sz w:val="24"/>
        </w:rPr>
        <w:t>Таблица 2</w:t>
      </w:r>
    </w:p>
    <w:p w14:paraId="3A88240E" w14:textId="77777777" w:rsidR="00476EEC" w:rsidRPr="00476EEC" w:rsidRDefault="00476EEC" w:rsidP="00476EEC">
      <w:pPr>
        <w:jc w:val="center"/>
        <w:rPr>
          <w:sz w:val="24"/>
        </w:rPr>
      </w:pPr>
      <w:r>
        <w:rPr>
          <w:b/>
          <w:sz w:val="20"/>
        </w:rPr>
        <w:t>Координаты расположения скважин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8"/>
        <w:gridCol w:w="2339"/>
        <w:gridCol w:w="2339"/>
        <w:gridCol w:w="2339"/>
      </w:tblGrid>
      <w:tr w:rsidR="00476EEC" w14:paraId="78EBB6D7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2338" w:type="dxa"/>
          </w:tcPr>
          <w:p w14:paraId="4FAE89D5" w14:textId="05D2417B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Номер скважины</w:t>
            </w:r>
          </w:p>
        </w:tc>
        <w:tc>
          <w:tcPr>
            <w:tcW w:w="2339" w:type="dxa"/>
          </w:tcPr>
          <w:p w14:paraId="75EA990D" w14:textId="6E26CA65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X, м</w:t>
            </w:r>
          </w:p>
        </w:tc>
        <w:tc>
          <w:tcPr>
            <w:tcW w:w="2339" w:type="dxa"/>
          </w:tcPr>
          <w:p w14:paraId="43FE7E69" w14:textId="612F862A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Y, м</w:t>
            </w:r>
          </w:p>
        </w:tc>
        <w:tc>
          <w:tcPr>
            <w:tcW w:w="2339" w:type="dxa"/>
          </w:tcPr>
          <w:p w14:paraId="15445132" w14:textId="773AF4A9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Вскрытый пласт</w:t>
            </w:r>
          </w:p>
        </w:tc>
      </w:tr>
      <w:tr w:rsidR="00476EEC" w14:paraId="0E0CD89B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2338" w:type="dxa"/>
          </w:tcPr>
          <w:p w14:paraId="7F6375A3" w14:textId="1DDE79A5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5w</w:t>
            </w:r>
          </w:p>
        </w:tc>
        <w:tc>
          <w:tcPr>
            <w:tcW w:w="2339" w:type="dxa"/>
          </w:tcPr>
          <w:p w14:paraId="25A4E9A0" w14:textId="7AED5F6B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743.055541992188</w:t>
            </w:r>
          </w:p>
        </w:tc>
        <w:tc>
          <w:tcPr>
            <w:tcW w:w="2339" w:type="dxa"/>
          </w:tcPr>
          <w:p w14:paraId="42A358E5" w14:textId="7F7279B6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833.333374023438</w:t>
            </w:r>
          </w:p>
        </w:tc>
        <w:tc>
          <w:tcPr>
            <w:tcW w:w="2339" w:type="dxa"/>
          </w:tcPr>
          <w:p w14:paraId="0F9624C2" w14:textId="65B44668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76EEC" w14:paraId="79CD17DF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2338" w:type="dxa"/>
          </w:tcPr>
          <w:p w14:paraId="66429D70" w14:textId="4C19B6DA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2w</w:t>
            </w:r>
          </w:p>
        </w:tc>
        <w:tc>
          <w:tcPr>
            <w:tcW w:w="2339" w:type="dxa"/>
          </w:tcPr>
          <w:p w14:paraId="249ECD05" w14:textId="1188B851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751.111083984375</w:t>
            </w:r>
          </w:p>
        </w:tc>
        <w:tc>
          <w:tcPr>
            <w:tcW w:w="2339" w:type="dxa"/>
          </w:tcPr>
          <w:p w14:paraId="7B2C11E7" w14:textId="4513BD36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1120</w:t>
            </w:r>
          </w:p>
        </w:tc>
        <w:tc>
          <w:tcPr>
            <w:tcW w:w="2339" w:type="dxa"/>
          </w:tcPr>
          <w:p w14:paraId="64B7C9FF" w14:textId="214EACE4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76EEC" w14:paraId="0D14FB0A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2338" w:type="dxa"/>
          </w:tcPr>
          <w:p w14:paraId="2F59414F" w14:textId="78EF77AF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3w</w:t>
            </w:r>
          </w:p>
        </w:tc>
        <w:tc>
          <w:tcPr>
            <w:tcW w:w="2339" w:type="dxa"/>
          </w:tcPr>
          <w:p w14:paraId="0E2B4BF8" w14:textId="15CF789A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920</w:t>
            </w:r>
          </w:p>
        </w:tc>
        <w:tc>
          <w:tcPr>
            <w:tcW w:w="2339" w:type="dxa"/>
          </w:tcPr>
          <w:p w14:paraId="2E0E1B86" w14:textId="53526185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1360</w:t>
            </w:r>
          </w:p>
        </w:tc>
        <w:tc>
          <w:tcPr>
            <w:tcW w:w="2339" w:type="dxa"/>
          </w:tcPr>
          <w:p w14:paraId="6E42A085" w14:textId="1A74004A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76EEC" w14:paraId="5FBDAE4E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2338" w:type="dxa"/>
          </w:tcPr>
          <w:p w14:paraId="55C71E1E" w14:textId="0AD4C6D9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4w</w:t>
            </w:r>
          </w:p>
        </w:tc>
        <w:tc>
          <w:tcPr>
            <w:tcW w:w="2339" w:type="dxa"/>
          </w:tcPr>
          <w:p w14:paraId="52DB3F1C" w14:textId="1FDD2483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1031.11108398438</w:t>
            </w:r>
          </w:p>
        </w:tc>
        <w:tc>
          <w:tcPr>
            <w:tcW w:w="2339" w:type="dxa"/>
          </w:tcPr>
          <w:p w14:paraId="401109B0" w14:textId="01CE797B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1426.66662597656</w:t>
            </w:r>
          </w:p>
        </w:tc>
        <w:tc>
          <w:tcPr>
            <w:tcW w:w="2339" w:type="dxa"/>
          </w:tcPr>
          <w:p w14:paraId="68AD69B8" w14:textId="69170686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76EEC" w14:paraId="7A65DD7A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2338" w:type="dxa"/>
          </w:tcPr>
          <w:p w14:paraId="6F72AAFB" w14:textId="30EE7A72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5w</w:t>
            </w:r>
          </w:p>
        </w:tc>
        <w:tc>
          <w:tcPr>
            <w:tcW w:w="2339" w:type="dxa"/>
          </w:tcPr>
          <w:p w14:paraId="1D163F3E" w14:textId="47DC3B42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1084.44445800781</w:t>
            </w:r>
          </w:p>
        </w:tc>
        <w:tc>
          <w:tcPr>
            <w:tcW w:w="2339" w:type="dxa"/>
          </w:tcPr>
          <w:p w14:paraId="79850244" w14:textId="66DA36A1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1244.44445800781</w:t>
            </w:r>
          </w:p>
        </w:tc>
        <w:tc>
          <w:tcPr>
            <w:tcW w:w="2339" w:type="dxa"/>
          </w:tcPr>
          <w:p w14:paraId="7EB4D53F" w14:textId="5C6EAEA8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76EEC" w14:paraId="37089B5D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2338" w:type="dxa"/>
          </w:tcPr>
          <w:p w14:paraId="4BBE8CE4" w14:textId="603D1D1E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6w</w:t>
            </w:r>
          </w:p>
        </w:tc>
        <w:tc>
          <w:tcPr>
            <w:tcW w:w="2339" w:type="dxa"/>
          </w:tcPr>
          <w:p w14:paraId="682FD67A" w14:textId="2392FC0A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1053.33337402344</w:t>
            </w:r>
          </w:p>
        </w:tc>
        <w:tc>
          <w:tcPr>
            <w:tcW w:w="2339" w:type="dxa"/>
          </w:tcPr>
          <w:p w14:paraId="0E43E362" w14:textId="58DBD3F0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991.111083984375</w:t>
            </w:r>
          </w:p>
        </w:tc>
        <w:tc>
          <w:tcPr>
            <w:tcW w:w="2339" w:type="dxa"/>
          </w:tcPr>
          <w:p w14:paraId="5D76F101" w14:textId="045E82E5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76EEC" w14:paraId="738EF486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2338" w:type="dxa"/>
          </w:tcPr>
          <w:p w14:paraId="26A41CEC" w14:textId="4E47B9C8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7w</w:t>
            </w:r>
          </w:p>
        </w:tc>
        <w:tc>
          <w:tcPr>
            <w:tcW w:w="2339" w:type="dxa"/>
          </w:tcPr>
          <w:p w14:paraId="00F64754" w14:textId="30AF064C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920</w:t>
            </w:r>
          </w:p>
        </w:tc>
        <w:tc>
          <w:tcPr>
            <w:tcW w:w="2339" w:type="dxa"/>
          </w:tcPr>
          <w:p w14:paraId="031B20D6" w14:textId="459166E1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902.222229003906</w:t>
            </w:r>
          </w:p>
        </w:tc>
        <w:tc>
          <w:tcPr>
            <w:tcW w:w="2339" w:type="dxa"/>
          </w:tcPr>
          <w:p w14:paraId="42C75183" w14:textId="76249456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76EEC" w14:paraId="5BCD53B0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2338" w:type="dxa"/>
          </w:tcPr>
          <w:p w14:paraId="2F6A76D1" w14:textId="6F1080B2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8w</w:t>
            </w:r>
          </w:p>
        </w:tc>
        <w:tc>
          <w:tcPr>
            <w:tcW w:w="2339" w:type="dxa"/>
          </w:tcPr>
          <w:p w14:paraId="225D00A0" w14:textId="67260CDF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791.111083984375</w:t>
            </w:r>
          </w:p>
        </w:tc>
        <w:tc>
          <w:tcPr>
            <w:tcW w:w="2339" w:type="dxa"/>
          </w:tcPr>
          <w:p w14:paraId="64EDC5A7" w14:textId="39C8A98B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600</w:t>
            </w:r>
          </w:p>
        </w:tc>
        <w:tc>
          <w:tcPr>
            <w:tcW w:w="2339" w:type="dxa"/>
          </w:tcPr>
          <w:p w14:paraId="10C4751B" w14:textId="621D0DDD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76EEC" w14:paraId="6A57A13C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2338" w:type="dxa"/>
          </w:tcPr>
          <w:p w14:paraId="61C7CF65" w14:textId="3ED17CB9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9w</w:t>
            </w:r>
          </w:p>
        </w:tc>
        <w:tc>
          <w:tcPr>
            <w:tcW w:w="2339" w:type="dxa"/>
          </w:tcPr>
          <w:p w14:paraId="496C4A21" w14:textId="05AA9DB4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1093.33337402344</w:t>
            </w:r>
          </w:p>
        </w:tc>
        <w:tc>
          <w:tcPr>
            <w:tcW w:w="2339" w:type="dxa"/>
          </w:tcPr>
          <w:p w14:paraId="5A64B82B" w14:textId="7D70A35B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1720</w:t>
            </w:r>
          </w:p>
        </w:tc>
        <w:tc>
          <w:tcPr>
            <w:tcW w:w="2339" w:type="dxa"/>
          </w:tcPr>
          <w:p w14:paraId="64FA1DD7" w14:textId="6537D743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76EEC" w14:paraId="0887E515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2338" w:type="dxa"/>
          </w:tcPr>
          <w:p w14:paraId="298D7C04" w14:textId="606C0DB3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10w</w:t>
            </w:r>
          </w:p>
        </w:tc>
        <w:tc>
          <w:tcPr>
            <w:tcW w:w="2339" w:type="dxa"/>
          </w:tcPr>
          <w:p w14:paraId="33DB6F69" w14:textId="2C567946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640</w:t>
            </w:r>
          </w:p>
        </w:tc>
        <w:tc>
          <w:tcPr>
            <w:tcW w:w="2339" w:type="dxa"/>
          </w:tcPr>
          <w:p w14:paraId="044DCD57" w14:textId="0C7745D4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288.888885498047</w:t>
            </w:r>
          </w:p>
        </w:tc>
        <w:tc>
          <w:tcPr>
            <w:tcW w:w="2339" w:type="dxa"/>
          </w:tcPr>
          <w:p w14:paraId="37CB2CF1" w14:textId="56BE8FDC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14:paraId="36E659A3" w14:textId="117B1959" w:rsidR="00476EEC" w:rsidRDefault="00476EEC" w:rsidP="00476EEC">
      <w:pPr>
        <w:jc w:val="center"/>
        <w:rPr>
          <w:sz w:val="24"/>
        </w:rPr>
      </w:pPr>
    </w:p>
    <w:p w14:paraId="4553AF83" w14:textId="6587D97B" w:rsidR="00476EEC" w:rsidRDefault="00476EEC" w:rsidP="00476EEC">
      <w:pPr>
        <w:jc w:val="center"/>
        <w:rPr>
          <w:sz w:val="24"/>
        </w:rPr>
      </w:pPr>
      <w:r>
        <w:rPr>
          <w:noProof/>
        </w:rPr>
        <w:lastRenderedPageBreak/>
        <w:drawing>
          <wp:inline distT="0" distB="0" distL="0" distR="0" wp14:anchorId="27AF2B9C" wp14:editId="6C335AFB">
            <wp:extent cx="4419600" cy="4419600"/>
            <wp:effectExtent l="19050" t="19050" r="19050" b="19050"/>
            <wp:docPr id="55258488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584880" name="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4419600"/>
                    </a:xfrm>
                    <a:prstGeom prst="rect">
                      <a:avLst/>
                    </a:prstGeom>
                    <a:ln w="6348" cmpd="sng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14:paraId="000123C9" w14:textId="46C69901" w:rsidR="00476EEC" w:rsidRDefault="00476EEC" w:rsidP="00476EEC">
      <w:pPr>
        <w:jc w:val="center"/>
        <w:rPr>
          <w:sz w:val="24"/>
        </w:rPr>
      </w:pPr>
      <w:r>
        <w:rPr>
          <w:sz w:val="20"/>
        </w:rPr>
        <w:t>Рис. 2. Положение скважин в плане.</w:t>
      </w:r>
    </w:p>
    <w:p w14:paraId="36E9F1D2" w14:textId="77777777" w:rsidR="00476EEC" w:rsidRDefault="00476EEC" w:rsidP="00476EEC">
      <w:pPr>
        <w:jc w:val="center"/>
        <w:rPr>
          <w:sz w:val="24"/>
        </w:rPr>
      </w:pPr>
    </w:p>
    <w:p w14:paraId="2E0D538A" w14:textId="43167455" w:rsidR="00476EEC" w:rsidRDefault="00476EEC" w:rsidP="00476EEC">
      <w:pPr>
        <w:jc w:val="center"/>
        <w:rPr>
          <w:sz w:val="24"/>
        </w:rPr>
      </w:pPr>
      <w:r>
        <w:rPr>
          <w:noProof/>
        </w:rPr>
        <w:drawing>
          <wp:inline distT="0" distB="0" distL="0" distR="0" wp14:anchorId="4F79B6D2" wp14:editId="045C2681">
            <wp:extent cx="4419600" cy="933450"/>
            <wp:effectExtent l="19050" t="19050" r="19050" b="19050"/>
            <wp:docPr id="83960448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9604484" name="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933450"/>
                    </a:xfrm>
                    <a:prstGeom prst="rect">
                      <a:avLst/>
                    </a:prstGeom>
                    <a:ln w="6348" cmpd="sng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14:paraId="02AE37CD" w14:textId="709F73FC" w:rsidR="00476EEC" w:rsidRDefault="00476EEC" w:rsidP="00476EEC">
      <w:pPr>
        <w:jc w:val="center"/>
        <w:rPr>
          <w:sz w:val="24"/>
        </w:rPr>
      </w:pPr>
      <w:r>
        <w:rPr>
          <w:sz w:val="20"/>
        </w:rPr>
        <w:t>Рис. 3. Положение скважин в разрезе.</w:t>
      </w:r>
    </w:p>
    <w:p w14:paraId="7426D8B8" w14:textId="77777777" w:rsidR="00476EEC" w:rsidRDefault="00476EEC" w:rsidP="00476EEC">
      <w:pPr>
        <w:jc w:val="center"/>
        <w:rPr>
          <w:sz w:val="24"/>
        </w:rPr>
      </w:pPr>
    </w:p>
    <w:p w14:paraId="02CCE8C5" w14:textId="0A0A6FE3" w:rsidR="00476EEC" w:rsidRDefault="00476EEC" w:rsidP="00476EEC">
      <w:pPr>
        <w:jc w:val="right"/>
        <w:rPr>
          <w:sz w:val="24"/>
        </w:rPr>
      </w:pPr>
      <w:r>
        <w:rPr>
          <w:i/>
          <w:sz w:val="24"/>
        </w:rPr>
        <w:t>Таблица 3</w:t>
      </w:r>
    </w:p>
    <w:p w14:paraId="1799E322" w14:textId="77777777" w:rsidR="00476EEC" w:rsidRPr="00476EEC" w:rsidRDefault="00476EEC" w:rsidP="00476EEC">
      <w:pPr>
        <w:jc w:val="center"/>
        <w:rPr>
          <w:sz w:val="24"/>
        </w:rPr>
      </w:pPr>
      <w:r>
        <w:rPr>
          <w:b/>
          <w:sz w:val="20"/>
        </w:rPr>
        <w:t>Ступени изменения расхода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1"/>
        <w:gridCol w:w="1871"/>
        <w:gridCol w:w="1871"/>
        <w:gridCol w:w="1871"/>
        <w:gridCol w:w="1871"/>
      </w:tblGrid>
      <w:tr w:rsidR="00476EEC" w14:paraId="008A5741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</w:tcPr>
          <w:p w14:paraId="3EED8381" w14:textId="56420412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Скважина</w:t>
            </w:r>
          </w:p>
        </w:tc>
        <w:tc>
          <w:tcPr>
            <w:tcW w:w="1871" w:type="dxa"/>
          </w:tcPr>
          <w:p w14:paraId="38DAC15B" w14:textId="3DA3195D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№ ступени</w:t>
            </w:r>
          </w:p>
        </w:tc>
        <w:tc>
          <w:tcPr>
            <w:tcW w:w="1871" w:type="dxa"/>
          </w:tcPr>
          <w:p w14:paraId="3B38A390" w14:textId="3510E8D1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Расход, м</w:t>
            </w:r>
            <w:r w:rsidRPr="00476EEC">
              <w:rPr>
                <w:sz w:val="24"/>
                <w:vertAlign w:val="superscript"/>
              </w:rPr>
              <w:t>3</w:t>
            </w:r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сут</w:t>
            </w:r>
            <w:proofErr w:type="spellEnd"/>
          </w:p>
        </w:tc>
        <w:tc>
          <w:tcPr>
            <w:tcW w:w="1871" w:type="dxa"/>
          </w:tcPr>
          <w:p w14:paraId="06E7AD8C" w14:textId="64C06035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Начало, </w:t>
            </w:r>
            <w:proofErr w:type="spellStart"/>
            <w:r>
              <w:rPr>
                <w:sz w:val="24"/>
              </w:rPr>
              <w:t>сут</w:t>
            </w:r>
            <w:proofErr w:type="spellEnd"/>
          </w:p>
        </w:tc>
        <w:tc>
          <w:tcPr>
            <w:tcW w:w="1871" w:type="dxa"/>
          </w:tcPr>
          <w:p w14:paraId="00F98C5C" w14:textId="4337B9A1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Окончание, </w:t>
            </w:r>
            <w:proofErr w:type="spellStart"/>
            <w:r>
              <w:rPr>
                <w:sz w:val="24"/>
              </w:rPr>
              <w:t>сут</w:t>
            </w:r>
            <w:proofErr w:type="spellEnd"/>
          </w:p>
        </w:tc>
      </w:tr>
      <w:tr w:rsidR="00476EEC" w14:paraId="441FF55F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 w:val="restart"/>
          </w:tcPr>
          <w:p w14:paraId="4077DB8E" w14:textId="1915079E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5w</w:t>
            </w:r>
          </w:p>
        </w:tc>
        <w:tc>
          <w:tcPr>
            <w:tcW w:w="1871" w:type="dxa"/>
          </w:tcPr>
          <w:p w14:paraId="512EA975" w14:textId="56D20486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71" w:type="dxa"/>
          </w:tcPr>
          <w:p w14:paraId="0627C34D" w14:textId="5204777F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10485.06</w:t>
            </w:r>
          </w:p>
        </w:tc>
        <w:tc>
          <w:tcPr>
            <w:tcW w:w="1871" w:type="dxa"/>
          </w:tcPr>
          <w:p w14:paraId="3E7C13A0" w14:textId="106935C8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71" w:type="dxa"/>
          </w:tcPr>
          <w:p w14:paraId="3909B2DF" w14:textId="2F40E9B0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76EEC" w14:paraId="4F8D22D3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/>
          </w:tcPr>
          <w:p w14:paraId="36C82955" w14:textId="77777777" w:rsidR="00476EEC" w:rsidRDefault="00476EEC" w:rsidP="00476EEC">
            <w:pPr>
              <w:jc w:val="center"/>
              <w:rPr>
                <w:sz w:val="24"/>
              </w:rPr>
            </w:pPr>
          </w:p>
        </w:tc>
        <w:tc>
          <w:tcPr>
            <w:tcW w:w="1871" w:type="dxa"/>
          </w:tcPr>
          <w:p w14:paraId="37E676A0" w14:textId="6DDEFBD2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71" w:type="dxa"/>
          </w:tcPr>
          <w:p w14:paraId="1F619C50" w14:textId="1E6FA35F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5741.231</w:t>
            </w:r>
          </w:p>
        </w:tc>
        <w:tc>
          <w:tcPr>
            <w:tcW w:w="1871" w:type="dxa"/>
          </w:tcPr>
          <w:p w14:paraId="7EB667C6" w14:textId="3BDB458F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71" w:type="dxa"/>
          </w:tcPr>
          <w:p w14:paraId="36B81868" w14:textId="660854D1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</w:tr>
      <w:tr w:rsidR="00476EEC" w14:paraId="21645D66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/>
          </w:tcPr>
          <w:p w14:paraId="76B475AC" w14:textId="77777777" w:rsidR="00476EEC" w:rsidRDefault="00476EEC" w:rsidP="00476EEC">
            <w:pPr>
              <w:jc w:val="center"/>
              <w:rPr>
                <w:sz w:val="24"/>
              </w:rPr>
            </w:pPr>
          </w:p>
        </w:tc>
        <w:tc>
          <w:tcPr>
            <w:tcW w:w="1871" w:type="dxa"/>
          </w:tcPr>
          <w:p w14:paraId="04134F42" w14:textId="0FE188C3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71" w:type="dxa"/>
          </w:tcPr>
          <w:p w14:paraId="73D44F8B" w14:textId="5A486ADE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5301.492</w:t>
            </w:r>
          </w:p>
        </w:tc>
        <w:tc>
          <w:tcPr>
            <w:tcW w:w="1871" w:type="dxa"/>
          </w:tcPr>
          <w:p w14:paraId="32FC8D05" w14:textId="2738B22C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1871" w:type="dxa"/>
          </w:tcPr>
          <w:p w14:paraId="1DBAC6AB" w14:textId="45180E90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183</w:t>
            </w:r>
          </w:p>
        </w:tc>
      </w:tr>
      <w:tr w:rsidR="00476EEC" w14:paraId="61E42209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/>
          </w:tcPr>
          <w:p w14:paraId="010F5484" w14:textId="77777777" w:rsidR="00476EEC" w:rsidRDefault="00476EEC" w:rsidP="00476EEC">
            <w:pPr>
              <w:jc w:val="center"/>
              <w:rPr>
                <w:sz w:val="24"/>
              </w:rPr>
            </w:pPr>
          </w:p>
        </w:tc>
        <w:tc>
          <w:tcPr>
            <w:tcW w:w="1871" w:type="dxa"/>
          </w:tcPr>
          <w:p w14:paraId="442A0353" w14:textId="0BEBB8F3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71" w:type="dxa"/>
          </w:tcPr>
          <w:p w14:paraId="1ACE69E9" w14:textId="6D2308C8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5073.35</w:t>
            </w:r>
          </w:p>
        </w:tc>
        <w:tc>
          <w:tcPr>
            <w:tcW w:w="1871" w:type="dxa"/>
          </w:tcPr>
          <w:p w14:paraId="7BC1DE04" w14:textId="7414DDEF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183</w:t>
            </w:r>
          </w:p>
        </w:tc>
        <w:tc>
          <w:tcPr>
            <w:tcW w:w="1871" w:type="dxa"/>
          </w:tcPr>
          <w:p w14:paraId="576F3F81" w14:textId="5F930EA3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274</w:t>
            </w:r>
          </w:p>
        </w:tc>
      </w:tr>
      <w:tr w:rsidR="00476EEC" w14:paraId="6F8EBC24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/>
          </w:tcPr>
          <w:p w14:paraId="540D6E5B" w14:textId="77777777" w:rsidR="00476EEC" w:rsidRDefault="00476EEC" w:rsidP="00476EEC">
            <w:pPr>
              <w:jc w:val="center"/>
              <w:rPr>
                <w:sz w:val="24"/>
              </w:rPr>
            </w:pPr>
          </w:p>
        </w:tc>
        <w:tc>
          <w:tcPr>
            <w:tcW w:w="1871" w:type="dxa"/>
          </w:tcPr>
          <w:p w14:paraId="224F8CD3" w14:textId="6DAE44C4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71" w:type="dxa"/>
          </w:tcPr>
          <w:p w14:paraId="60DA467A" w14:textId="51910CA9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4923.427</w:t>
            </w:r>
          </w:p>
        </w:tc>
        <w:tc>
          <w:tcPr>
            <w:tcW w:w="1871" w:type="dxa"/>
          </w:tcPr>
          <w:p w14:paraId="30CEAFA1" w14:textId="449F9A2B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274</w:t>
            </w:r>
          </w:p>
        </w:tc>
        <w:tc>
          <w:tcPr>
            <w:tcW w:w="1871" w:type="dxa"/>
          </w:tcPr>
          <w:p w14:paraId="04349041" w14:textId="39EA373E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365</w:t>
            </w:r>
          </w:p>
        </w:tc>
      </w:tr>
      <w:tr w:rsidR="00476EEC" w14:paraId="09AA3D0F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 w:val="restart"/>
          </w:tcPr>
          <w:p w14:paraId="34369C06" w14:textId="62F50FDC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2w</w:t>
            </w:r>
          </w:p>
        </w:tc>
        <w:tc>
          <w:tcPr>
            <w:tcW w:w="1871" w:type="dxa"/>
          </w:tcPr>
          <w:p w14:paraId="2E0C7157" w14:textId="6E6E5997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71" w:type="dxa"/>
          </w:tcPr>
          <w:p w14:paraId="2E64E44F" w14:textId="1A6FDA90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10599.72</w:t>
            </w:r>
          </w:p>
        </w:tc>
        <w:tc>
          <w:tcPr>
            <w:tcW w:w="1871" w:type="dxa"/>
          </w:tcPr>
          <w:p w14:paraId="6F976C09" w14:textId="50207E95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71" w:type="dxa"/>
          </w:tcPr>
          <w:p w14:paraId="1F187E19" w14:textId="09A503C8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76EEC" w14:paraId="1B4C7110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/>
          </w:tcPr>
          <w:p w14:paraId="636125F2" w14:textId="77777777" w:rsidR="00476EEC" w:rsidRDefault="00476EEC" w:rsidP="00476EEC">
            <w:pPr>
              <w:jc w:val="center"/>
              <w:rPr>
                <w:sz w:val="24"/>
              </w:rPr>
            </w:pPr>
          </w:p>
        </w:tc>
        <w:tc>
          <w:tcPr>
            <w:tcW w:w="1871" w:type="dxa"/>
          </w:tcPr>
          <w:p w14:paraId="20F98FBB" w14:textId="2E887F00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71" w:type="dxa"/>
          </w:tcPr>
          <w:p w14:paraId="210BB21B" w14:textId="457CE802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5732.79</w:t>
            </w:r>
          </w:p>
        </w:tc>
        <w:tc>
          <w:tcPr>
            <w:tcW w:w="1871" w:type="dxa"/>
          </w:tcPr>
          <w:p w14:paraId="58BC7FFD" w14:textId="63DD79BA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71" w:type="dxa"/>
          </w:tcPr>
          <w:p w14:paraId="5286E001" w14:textId="4293CF14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</w:tr>
      <w:tr w:rsidR="00476EEC" w14:paraId="24DC993A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/>
          </w:tcPr>
          <w:p w14:paraId="11D8A3D9" w14:textId="77777777" w:rsidR="00476EEC" w:rsidRDefault="00476EEC" w:rsidP="00476EEC">
            <w:pPr>
              <w:jc w:val="center"/>
              <w:rPr>
                <w:sz w:val="24"/>
              </w:rPr>
            </w:pPr>
          </w:p>
        </w:tc>
        <w:tc>
          <w:tcPr>
            <w:tcW w:w="1871" w:type="dxa"/>
          </w:tcPr>
          <w:p w14:paraId="3F126591" w14:textId="4790938E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71" w:type="dxa"/>
          </w:tcPr>
          <w:p w14:paraId="3FCF4C2F" w14:textId="10799AB6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5288.913</w:t>
            </w:r>
          </w:p>
        </w:tc>
        <w:tc>
          <w:tcPr>
            <w:tcW w:w="1871" w:type="dxa"/>
          </w:tcPr>
          <w:p w14:paraId="0EAA7F1E" w14:textId="2430EFB7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1871" w:type="dxa"/>
          </w:tcPr>
          <w:p w14:paraId="3DDB65C9" w14:textId="046910C8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183</w:t>
            </w:r>
          </w:p>
        </w:tc>
      </w:tr>
      <w:tr w:rsidR="00476EEC" w14:paraId="50F19367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/>
          </w:tcPr>
          <w:p w14:paraId="2F058FA6" w14:textId="77777777" w:rsidR="00476EEC" w:rsidRDefault="00476EEC" w:rsidP="00476EEC">
            <w:pPr>
              <w:jc w:val="center"/>
              <w:rPr>
                <w:sz w:val="24"/>
              </w:rPr>
            </w:pPr>
          </w:p>
        </w:tc>
        <w:tc>
          <w:tcPr>
            <w:tcW w:w="1871" w:type="dxa"/>
          </w:tcPr>
          <w:p w14:paraId="03648DFA" w14:textId="0AFA500D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71" w:type="dxa"/>
          </w:tcPr>
          <w:p w14:paraId="43A76BEA" w14:textId="3FDDBB72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5059.126</w:t>
            </w:r>
          </w:p>
        </w:tc>
        <w:tc>
          <w:tcPr>
            <w:tcW w:w="1871" w:type="dxa"/>
          </w:tcPr>
          <w:p w14:paraId="08E3BD6A" w14:textId="386CCB26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183</w:t>
            </w:r>
          </w:p>
        </w:tc>
        <w:tc>
          <w:tcPr>
            <w:tcW w:w="1871" w:type="dxa"/>
          </w:tcPr>
          <w:p w14:paraId="23E630F9" w14:textId="40BA3643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274</w:t>
            </w:r>
          </w:p>
        </w:tc>
      </w:tr>
      <w:tr w:rsidR="00476EEC" w14:paraId="78B7DD5B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/>
          </w:tcPr>
          <w:p w14:paraId="58573859" w14:textId="77777777" w:rsidR="00476EEC" w:rsidRDefault="00476EEC" w:rsidP="00476EEC">
            <w:pPr>
              <w:jc w:val="center"/>
              <w:rPr>
                <w:sz w:val="24"/>
              </w:rPr>
            </w:pPr>
          </w:p>
        </w:tc>
        <w:tc>
          <w:tcPr>
            <w:tcW w:w="1871" w:type="dxa"/>
          </w:tcPr>
          <w:p w14:paraId="25198853" w14:textId="7FFD054F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71" w:type="dxa"/>
          </w:tcPr>
          <w:p w14:paraId="5F8F9165" w14:textId="28C19AB7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4908.315</w:t>
            </w:r>
          </w:p>
        </w:tc>
        <w:tc>
          <w:tcPr>
            <w:tcW w:w="1871" w:type="dxa"/>
          </w:tcPr>
          <w:p w14:paraId="21C9C734" w14:textId="2659316E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274</w:t>
            </w:r>
          </w:p>
        </w:tc>
        <w:tc>
          <w:tcPr>
            <w:tcW w:w="1871" w:type="dxa"/>
          </w:tcPr>
          <w:p w14:paraId="54EBE4DD" w14:textId="46C9FF5C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365</w:t>
            </w:r>
          </w:p>
        </w:tc>
      </w:tr>
      <w:tr w:rsidR="00476EEC" w14:paraId="2CA905D2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 w:val="restart"/>
          </w:tcPr>
          <w:p w14:paraId="5900F548" w14:textId="6B510D3F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3w</w:t>
            </w:r>
          </w:p>
        </w:tc>
        <w:tc>
          <w:tcPr>
            <w:tcW w:w="1871" w:type="dxa"/>
          </w:tcPr>
          <w:p w14:paraId="14CEAA78" w14:textId="1F76206D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71" w:type="dxa"/>
          </w:tcPr>
          <w:p w14:paraId="576E72DE" w14:textId="11C6B6DD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9825.272</w:t>
            </w:r>
          </w:p>
        </w:tc>
        <w:tc>
          <w:tcPr>
            <w:tcW w:w="1871" w:type="dxa"/>
          </w:tcPr>
          <w:p w14:paraId="43398E1B" w14:textId="0F61F7C8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71" w:type="dxa"/>
          </w:tcPr>
          <w:p w14:paraId="120D8B63" w14:textId="3C6B6FAD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76EEC" w14:paraId="6C0CB0FA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/>
          </w:tcPr>
          <w:p w14:paraId="3A1E5530" w14:textId="77777777" w:rsidR="00476EEC" w:rsidRDefault="00476EEC" w:rsidP="00476EEC">
            <w:pPr>
              <w:jc w:val="center"/>
              <w:rPr>
                <w:sz w:val="24"/>
              </w:rPr>
            </w:pPr>
          </w:p>
        </w:tc>
        <w:tc>
          <w:tcPr>
            <w:tcW w:w="1871" w:type="dxa"/>
          </w:tcPr>
          <w:p w14:paraId="38B6E53C" w14:textId="07DA4F47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71" w:type="dxa"/>
          </w:tcPr>
          <w:p w14:paraId="5B84FD9F" w14:textId="5D1FFAAF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5413.75</w:t>
            </w:r>
          </w:p>
        </w:tc>
        <w:tc>
          <w:tcPr>
            <w:tcW w:w="1871" w:type="dxa"/>
          </w:tcPr>
          <w:p w14:paraId="180299E6" w14:textId="2EE0E5A4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71" w:type="dxa"/>
          </w:tcPr>
          <w:p w14:paraId="36D6DDED" w14:textId="04D684CC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</w:tr>
      <w:tr w:rsidR="00476EEC" w14:paraId="6EC0D74F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/>
          </w:tcPr>
          <w:p w14:paraId="295DBBDF" w14:textId="77777777" w:rsidR="00476EEC" w:rsidRDefault="00476EEC" w:rsidP="00476EEC">
            <w:pPr>
              <w:jc w:val="center"/>
              <w:rPr>
                <w:sz w:val="24"/>
              </w:rPr>
            </w:pPr>
          </w:p>
        </w:tc>
        <w:tc>
          <w:tcPr>
            <w:tcW w:w="1871" w:type="dxa"/>
          </w:tcPr>
          <w:p w14:paraId="0BFD2D7C" w14:textId="6EF56C16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71" w:type="dxa"/>
          </w:tcPr>
          <w:p w14:paraId="0AC6AEDD" w14:textId="58406786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5004.318</w:t>
            </w:r>
          </w:p>
        </w:tc>
        <w:tc>
          <w:tcPr>
            <w:tcW w:w="1871" w:type="dxa"/>
          </w:tcPr>
          <w:p w14:paraId="032F0C56" w14:textId="39D0704C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1871" w:type="dxa"/>
          </w:tcPr>
          <w:p w14:paraId="3EF8EDA0" w14:textId="0C70EDAD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183</w:t>
            </w:r>
          </w:p>
        </w:tc>
      </w:tr>
      <w:tr w:rsidR="00476EEC" w14:paraId="5FB3F523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/>
          </w:tcPr>
          <w:p w14:paraId="15CAA8C2" w14:textId="77777777" w:rsidR="00476EEC" w:rsidRDefault="00476EEC" w:rsidP="00476EEC">
            <w:pPr>
              <w:jc w:val="center"/>
              <w:rPr>
                <w:sz w:val="24"/>
              </w:rPr>
            </w:pPr>
          </w:p>
        </w:tc>
        <w:tc>
          <w:tcPr>
            <w:tcW w:w="1871" w:type="dxa"/>
          </w:tcPr>
          <w:p w14:paraId="1AB8DF43" w14:textId="1FC1A4E6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71" w:type="dxa"/>
          </w:tcPr>
          <w:p w14:paraId="4159DD70" w14:textId="62DFD150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4791.505</w:t>
            </w:r>
          </w:p>
        </w:tc>
        <w:tc>
          <w:tcPr>
            <w:tcW w:w="1871" w:type="dxa"/>
          </w:tcPr>
          <w:p w14:paraId="2F90F232" w14:textId="3F6DC806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183</w:t>
            </w:r>
          </w:p>
        </w:tc>
        <w:tc>
          <w:tcPr>
            <w:tcW w:w="1871" w:type="dxa"/>
          </w:tcPr>
          <w:p w14:paraId="66A84034" w14:textId="719F5F79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274</w:t>
            </w:r>
          </w:p>
        </w:tc>
      </w:tr>
      <w:tr w:rsidR="00476EEC" w14:paraId="755B9FFC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/>
          </w:tcPr>
          <w:p w14:paraId="0043AF21" w14:textId="77777777" w:rsidR="00476EEC" w:rsidRDefault="00476EEC" w:rsidP="00476EEC">
            <w:pPr>
              <w:jc w:val="center"/>
              <w:rPr>
                <w:sz w:val="24"/>
              </w:rPr>
            </w:pPr>
          </w:p>
        </w:tc>
        <w:tc>
          <w:tcPr>
            <w:tcW w:w="1871" w:type="dxa"/>
          </w:tcPr>
          <w:p w14:paraId="3FA23F95" w14:textId="069EAF02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71" w:type="dxa"/>
          </w:tcPr>
          <w:p w14:paraId="4E6E129E" w14:textId="10AC86FE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4651.492</w:t>
            </w:r>
          </w:p>
        </w:tc>
        <w:tc>
          <w:tcPr>
            <w:tcW w:w="1871" w:type="dxa"/>
          </w:tcPr>
          <w:p w14:paraId="6FCD174E" w14:textId="45C378A4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274</w:t>
            </w:r>
          </w:p>
        </w:tc>
        <w:tc>
          <w:tcPr>
            <w:tcW w:w="1871" w:type="dxa"/>
          </w:tcPr>
          <w:p w14:paraId="2A03F85C" w14:textId="76F81885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365</w:t>
            </w:r>
          </w:p>
        </w:tc>
      </w:tr>
      <w:tr w:rsidR="00476EEC" w14:paraId="3525EF02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 w:val="restart"/>
          </w:tcPr>
          <w:p w14:paraId="0355BE9B" w14:textId="0B4EF42D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4w</w:t>
            </w:r>
          </w:p>
        </w:tc>
        <w:tc>
          <w:tcPr>
            <w:tcW w:w="1871" w:type="dxa"/>
          </w:tcPr>
          <w:p w14:paraId="0B7DE63A" w14:textId="6EFA0AA8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71" w:type="dxa"/>
          </w:tcPr>
          <w:p w14:paraId="77F5EF19" w14:textId="0977C499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10161.33</w:t>
            </w:r>
          </w:p>
        </w:tc>
        <w:tc>
          <w:tcPr>
            <w:tcW w:w="1871" w:type="dxa"/>
          </w:tcPr>
          <w:p w14:paraId="30E27C7B" w14:textId="52BDD4E8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71" w:type="dxa"/>
          </w:tcPr>
          <w:p w14:paraId="7BCE51D2" w14:textId="579DB261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76EEC" w14:paraId="15EE0FAA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/>
          </w:tcPr>
          <w:p w14:paraId="10A2EEDE" w14:textId="77777777" w:rsidR="00476EEC" w:rsidRDefault="00476EEC" w:rsidP="00476EEC">
            <w:pPr>
              <w:jc w:val="center"/>
              <w:rPr>
                <w:sz w:val="24"/>
              </w:rPr>
            </w:pPr>
          </w:p>
        </w:tc>
        <w:tc>
          <w:tcPr>
            <w:tcW w:w="1871" w:type="dxa"/>
          </w:tcPr>
          <w:p w14:paraId="55B27F22" w14:textId="0B4400C5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71" w:type="dxa"/>
          </w:tcPr>
          <w:p w14:paraId="3BC415F1" w14:textId="4ADE2CFA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5772.919</w:t>
            </w:r>
          </w:p>
        </w:tc>
        <w:tc>
          <w:tcPr>
            <w:tcW w:w="1871" w:type="dxa"/>
          </w:tcPr>
          <w:p w14:paraId="6C8A892D" w14:textId="4870617D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71" w:type="dxa"/>
          </w:tcPr>
          <w:p w14:paraId="19BD8041" w14:textId="1A58DD1E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</w:tr>
      <w:tr w:rsidR="00476EEC" w14:paraId="22C7459B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/>
          </w:tcPr>
          <w:p w14:paraId="5B5466E4" w14:textId="77777777" w:rsidR="00476EEC" w:rsidRDefault="00476EEC" w:rsidP="00476EEC">
            <w:pPr>
              <w:jc w:val="center"/>
              <w:rPr>
                <w:sz w:val="24"/>
              </w:rPr>
            </w:pPr>
          </w:p>
        </w:tc>
        <w:tc>
          <w:tcPr>
            <w:tcW w:w="1871" w:type="dxa"/>
          </w:tcPr>
          <w:p w14:paraId="4FFC1E81" w14:textId="1D80B664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71" w:type="dxa"/>
          </w:tcPr>
          <w:p w14:paraId="162B275D" w14:textId="6DE1E135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5349.108</w:t>
            </w:r>
          </w:p>
        </w:tc>
        <w:tc>
          <w:tcPr>
            <w:tcW w:w="1871" w:type="dxa"/>
          </w:tcPr>
          <w:p w14:paraId="1091CEDD" w14:textId="0D89A804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1871" w:type="dxa"/>
          </w:tcPr>
          <w:p w14:paraId="44B9B0FA" w14:textId="74FF5B5F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183</w:t>
            </w:r>
          </w:p>
        </w:tc>
      </w:tr>
      <w:tr w:rsidR="00476EEC" w14:paraId="7A4BB508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/>
          </w:tcPr>
          <w:p w14:paraId="2E6240C6" w14:textId="77777777" w:rsidR="00476EEC" w:rsidRDefault="00476EEC" w:rsidP="00476EEC">
            <w:pPr>
              <w:jc w:val="center"/>
              <w:rPr>
                <w:sz w:val="24"/>
              </w:rPr>
            </w:pPr>
          </w:p>
        </w:tc>
        <w:tc>
          <w:tcPr>
            <w:tcW w:w="1871" w:type="dxa"/>
          </w:tcPr>
          <w:p w14:paraId="0A5BAE52" w14:textId="5620CDD6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71" w:type="dxa"/>
          </w:tcPr>
          <w:p w14:paraId="7A3B30B7" w14:textId="43858181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5127.535</w:t>
            </w:r>
          </w:p>
        </w:tc>
        <w:tc>
          <w:tcPr>
            <w:tcW w:w="1871" w:type="dxa"/>
          </w:tcPr>
          <w:p w14:paraId="4BC8CDC6" w14:textId="73C607E1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183</w:t>
            </w:r>
          </w:p>
        </w:tc>
        <w:tc>
          <w:tcPr>
            <w:tcW w:w="1871" w:type="dxa"/>
          </w:tcPr>
          <w:p w14:paraId="718AF0FB" w14:textId="0F2930A9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274</w:t>
            </w:r>
          </w:p>
        </w:tc>
      </w:tr>
      <w:tr w:rsidR="00476EEC" w14:paraId="651D7AFA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/>
          </w:tcPr>
          <w:p w14:paraId="79127EFF" w14:textId="77777777" w:rsidR="00476EEC" w:rsidRDefault="00476EEC" w:rsidP="00476EEC">
            <w:pPr>
              <w:jc w:val="center"/>
              <w:rPr>
                <w:sz w:val="24"/>
              </w:rPr>
            </w:pPr>
          </w:p>
        </w:tc>
        <w:tc>
          <w:tcPr>
            <w:tcW w:w="1871" w:type="dxa"/>
          </w:tcPr>
          <w:p w14:paraId="559EF917" w14:textId="6B1AAEDC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71" w:type="dxa"/>
          </w:tcPr>
          <w:p w14:paraId="4EC6DC51" w14:textId="79B31372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4981.273</w:t>
            </w:r>
          </w:p>
        </w:tc>
        <w:tc>
          <w:tcPr>
            <w:tcW w:w="1871" w:type="dxa"/>
          </w:tcPr>
          <w:p w14:paraId="3DFEFE05" w14:textId="65FE0169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274</w:t>
            </w:r>
          </w:p>
        </w:tc>
        <w:tc>
          <w:tcPr>
            <w:tcW w:w="1871" w:type="dxa"/>
          </w:tcPr>
          <w:p w14:paraId="7A63E38C" w14:textId="5C8902DE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365</w:t>
            </w:r>
          </w:p>
        </w:tc>
      </w:tr>
      <w:tr w:rsidR="00476EEC" w14:paraId="3B344D64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 w:val="restart"/>
          </w:tcPr>
          <w:p w14:paraId="74BD8378" w14:textId="6089CF9D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5w</w:t>
            </w:r>
          </w:p>
        </w:tc>
        <w:tc>
          <w:tcPr>
            <w:tcW w:w="1871" w:type="dxa"/>
          </w:tcPr>
          <w:p w14:paraId="25697DAB" w14:textId="21EEB585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71" w:type="dxa"/>
          </w:tcPr>
          <w:p w14:paraId="5B06D253" w14:textId="5DB66FFA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10010.67</w:t>
            </w:r>
          </w:p>
        </w:tc>
        <w:tc>
          <w:tcPr>
            <w:tcW w:w="1871" w:type="dxa"/>
          </w:tcPr>
          <w:p w14:paraId="2FBFA5C0" w14:textId="3AF2C0A8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71" w:type="dxa"/>
          </w:tcPr>
          <w:p w14:paraId="66468A4B" w14:textId="0DD5CA05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76EEC" w14:paraId="52FC1034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/>
          </w:tcPr>
          <w:p w14:paraId="6E8B2A82" w14:textId="77777777" w:rsidR="00476EEC" w:rsidRDefault="00476EEC" w:rsidP="00476EEC">
            <w:pPr>
              <w:jc w:val="center"/>
              <w:rPr>
                <w:sz w:val="24"/>
              </w:rPr>
            </w:pPr>
          </w:p>
        </w:tc>
        <w:tc>
          <w:tcPr>
            <w:tcW w:w="1871" w:type="dxa"/>
          </w:tcPr>
          <w:p w14:paraId="6BEAAD78" w14:textId="494AD193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71" w:type="dxa"/>
          </w:tcPr>
          <w:p w14:paraId="250DB255" w14:textId="5656D822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5473.22</w:t>
            </w:r>
          </w:p>
        </w:tc>
        <w:tc>
          <w:tcPr>
            <w:tcW w:w="1871" w:type="dxa"/>
          </w:tcPr>
          <w:p w14:paraId="197F2359" w14:textId="5CAE611F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71" w:type="dxa"/>
          </w:tcPr>
          <w:p w14:paraId="3D7BD736" w14:textId="28D0DB1F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</w:tr>
      <w:tr w:rsidR="00476EEC" w14:paraId="449F1833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/>
          </w:tcPr>
          <w:p w14:paraId="416796EF" w14:textId="77777777" w:rsidR="00476EEC" w:rsidRDefault="00476EEC" w:rsidP="00476EEC">
            <w:pPr>
              <w:jc w:val="center"/>
              <w:rPr>
                <w:sz w:val="24"/>
              </w:rPr>
            </w:pPr>
          </w:p>
        </w:tc>
        <w:tc>
          <w:tcPr>
            <w:tcW w:w="1871" w:type="dxa"/>
          </w:tcPr>
          <w:p w14:paraId="3E161F13" w14:textId="1F2B03A1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71" w:type="dxa"/>
          </w:tcPr>
          <w:p w14:paraId="71B2E3FB" w14:textId="5036FD3F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5055.969</w:t>
            </w:r>
          </w:p>
        </w:tc>
        <w:tc>
          <w:tcPr>
            <w:tcW w:w="1871" w:type="dxa"/>
          </w:tcPr>
          <w:p w14:paraId="76E10A58" w14:textId="689E37D8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1871" w:type="dxa"/>
          </w:tcPr>
          <w:p w14:paraId="3256BD0B" w14:textId="18D15122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183</w:t>
            </w:r>
          </w:p>
        </w:tc>
      </w:tr>
      <w:tr w:rsidR="00476EEC" w14:paraId="73E4C257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/>
          </w:tcPr>
          <w:p w14:paraId="083EF870" w14:textId="77777777" w:rsidR="00476EEC" w:rsidRDefault="00476EEC" w:rsidP="00476EEC">
            <w:pPr>
              <w:jc w:val="center"/>
              <w:rPr>
                <w:sz w:val="24"/>
              </w:rPr>
            </w:pPr>
          </w:p>
        </w:tc>
        <w:tc>
          <w:tcPr>
            <w:tcW w:w="1871" w:type="dxa"/>
          </w:tcPr>
          <w:p w14:paraId="72CD9B5B" w14:textId="5C53B45B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71" w:type="dxa"/>
          </w:tcPr>
          <w:p w14:paraId="54CDD483" w14:textId="123B010C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4839.418</w:t>
            </w:r>
          </w:p>
        </w:tc>
        <w:tc>
          <w:tcPr>
            <w:tcW w:w="1871" w:type="dxa"/>
          </w:tcPr>
          <w:p w14:paraId="775E9980" w14:textId="7CA3D1BE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183</w:t>
            </w:r>
          </w:p>
        </w:tc>
        <w:tc>
          <w:tcPr>
            <w:tcW w:w="1871" w:type="dxa"/>
          </w:tcPr>
          <w:p w14:paraId="0333C3A2" w14:textId="33B2628E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274</w:t>
            </w:r>
          </w:p>
        </w:tc>
      </w:tr>
      <w:tr w:rsidR="00476EEC" w14:paraId="113EA64D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/>
          </w:tcPr>
          <w:p w14:paraId="6F8D2BEA" w14:textId="77777777" w:rsidR="00476EEC" w:rsidRDefault="00476EEC" w:rsidP="00476EEC">
            <w:pPr>
              <w:jc w:val="center"/>
              <w:rPr>
                <w:sz w:val="24"/>
              </w:rPr>
            </w:pPr>
          </w:p>
        </w:tc>
        <w:tc>
          <w:tcPr>
            <w:tcW w:w="1871" w:type="dxa"/>
          </w:tcPr>
          <w:p w14:paraId="15DA9756" w14:textId="5F6C3E8C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71" w:type="dxa"/>
          </w:tcPr>
          <w:p w14:paraId="7DEC844C" w14:textId="56A85B5F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4697.072</w:t>
            </w:r>
          </w:p>
        </w:tc>
        <w:tc>
          <w:tcPr>
            <w:tcW w:w="1871" w:type="dxa"/>
          </w:tcPr>
          <w:p w14:paraId="759C5171" w14:textId="13C6358A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274</w:t>
            </w:r>
          </w:p>
        </w:tc>
        <w:tc>
          <w:tcPr>
            <w:tcW w:w="1871" w:type="dxa"/>
          </w:tcPr>
          <w:p w14:paraId="08ED4361" w14:textId="3600A36F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365</w:t>
            </w:r>
          </w:p>
        </w:tc>
      </w:tr>
      <w:tr w:rsidR="00476EEC" w14:paraId="66A0168F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 w:val="restart"/>
          </w:tcPr>
          <w:p w14:paraId="0AF1EB2F" w14:textId="268E5201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6w</w:t>
            </w:r>
          </w:p>
        </w:tc>
        <w:tc>
          <w:tcPr>
            <w:tcW w:w="1871" w:type="dxa"/>
          </w:tcPr>
          <w:p w14:paraId="7DD82D5B" w14:textId="3CECB2FA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71" w:type="dxa"/>
          </w:tcPr>
          <w:p w14:paraId="6951009B" w14:textId="5F9AE6A7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10146.05</w:t>
            </w:r>
          </w:p>
        </w:tc>
        <w:tc>
          <w:tcPr>
            <w:tcW w:w="1871" w:type="dxa"/>
          </w:tcPr>
          <w:p w14:paraId="63912095" w14:textId="548F7998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71" w:type="dxa"/>
          </w:tcPr>
          <w:p w14:paraId="519BF202" w14:textId="1F38AFC3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76EEC" w14:paraId="284627A2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/>
          </w:tcPr>
          <w:p w14:paraId="04E41482" w14:textId="77777777" w:rsidR="00476EEC" w:rsidRDefault="00476EEC" w:rsidP="00476EEC">
            <w:pPr>
              <w:jc w:val="center"/>
              <w:rPr>
                <w:sz w:val="24"/>
              </w:rPr>
            </w:pPr>
          </w:p>
        </w:tc>
        <w:tc>
          <w:tcPr>
            <w:tcW w:w="1871" w:type="dxa"/>
          </w:tcPr>
          <w:p w14:paraId="3CF381EA" w14:textId="7F5DDEC6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71" w:type="dxa"/>
          </w:tcPr>
          <w:p w14:paraId="64CBBACF" w14:textId="4F385248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5478.87</w:t>
            </w:r>
          </w:p>
        </w:tc>
        <w:tc>
          <w:tcPr>
            <w:tcW w:w="1871" w:type="dxa"/>
          </w:tcPr>
          <w:p w14:paraId="76CA7801" w14:textId="3EB973D7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71" w:type="dxa"/>
          </w:tcPr>
          <w:p w14:paraId="506AB247" w14:textId="6B9DD738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</w:tr>
      <w:tr w:rsidR="00476EEC" w14:paraId="7DA662FC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/>
          </w:tcPr>
          <w:p w14:paraId="73FF6BB1" w14:textId="77777777" w:rsidR="00476EEC" w:rsidRDefault="00476EEC" w:rsidP="00476EEC">
            <w:pPr>
              <w:jc w:val="center"/>
              <w:rPr>
                <w:sz w:val="24"/>
              </w:rPr>
            </w:pPr>
          </w:p>
        </w:tc>
        <w:tc>
          <w:tcPr>
            <w:tcW w:w="1871" w:type="dxa"/>
          </w:tcPr>
          <w:p w14:paraId="28D360EF" w14:textId="573E9522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71" w:type="dxa"/>
          </w:tcPr>
          <w:p w14:paraId="503A7F93" w14:textId="16EC1837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5054.518</w:t>
            </w:r>
          </w:p>
        </w:tc>
        <w:tc>
          <w:tcPr>
            <w:tcW w:w="1871" w:type="dxa"/>
          </w:tcPr>
          <w:p w14:paraId="6F3D0091" w14:textId="7A69A7CE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1871" w:type="dxa"/>
          </w:tcPr>
          <w:p w14:paraId="124BB689" w14:textId="42578205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183</w:t>
            </w:r>
          </w:p>
        </w:tc>
      </w:tr>
      <w:tr w:rsidR="00476EEC" w14:paraId="0B7E6AC2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/>
          </w:tcPr>
          <w:p w14:paraId="040D52C6" w14:textId="77777777" w:rsidR="00476EEC" w:rsidRDefault="00476EEC" w:rsidP="00476EEC">
            <w:pPr>
              <w:jc w:val="center"/>
              <w:rPr>
                <w:sz w:val="24"/>
              </w:rPr>
            </w:pPr>
          </w:p>
        </w:tc>
        <w:tc>
          <w:tcPr>
            <w:tcW w:w="1871" w:type="dxa"/>
          </w:tcPr>
          <w:p w14:paraId="0E2D2F54" w14:textId="6F1F7447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71" w:type="dxa"/>
          </w:tcPr>
          <w:p w14:paraId="767D623C" w14:textId="24BCAE99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4834.874</w:t>
            </w:r>
          </w:p>
        </w:tc>
        <w:tc>
          <w:tcPr>
            <w:tcW w:w="1871" w:type="dxa"/>
          </w:tcPr>
          <w:p w14:paraId="432E84E5" w14:textId="7582DF26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183</w:t>
            </w:r>
          </w:p>
        </w:tc>
        <w:tc>
          <w:tcPr>
            <w:tcW w:w="1871" w:type="dxa"/>
          </w:tcPr>
          <w:p w14:paraId="6AAD0AA6" w14:textId="38B79E28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274</w:t>
            </w:r>
          </w:p>
        </w:tc>
      </w:tr>
      <w:tr w:rsidR="00476EEC" w14:paraId="5BB15E7B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/>
          </w:tcPr>
          <w:p w14:paraId="0E8B8C8E" w14:textId="77777777" w:rsidR="00476EEC" w:rsidRDefault="00476EEC" w:rsidP="00476EEC">
            <w:pPr>
              <w:jc w:val="center"/>
              <w:rPr>
                <w:sz w:val="24"/>
              </w:rPr>
            </w:pPr>
          </w:p>
        </w:tc>
        <w:tc>
          <w:tcPr>
            <w:tcW w:w="1871" w:type="dxa"/>
          </w:tcPr>
          <w:p w14:paraId="1A9BCE13" w14:textId="5FD9715C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71" w:type="dxa"/>
          </w:tcPr>
          <w:p w14:paraId="663D6200" w14:textId="33DECF48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4690.729</w:t>
            </w:r>
          </w:p>
        </w:tc>
        <w:tc>
          <w:tcPr>
            <w:tcW w:w="1871" w:type="dxa"/>
          </w:tcPr>
          <w:p w14:paraId="5BE5958E" w14:textId="05C2D67A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274</w:t>
            </w:r>
          </w:p>
        </w:tc>
        <w:tc>
          <w:tcPr>
            <w:tcW w:w="1871" w:type="dxa"/>
          </w:tcPr>
          <w:p w14:paraId="11A75695" w14:textId="1EAAA737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365</w:t>
            </w:r>
          </w:p>
        </w:tc>
      </w:tr>
      <w:tr w:rsidR="00476EEC" w14:paraId="6F8E0AE4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 w:val="restart"/>
          </w:tcPr>
          <w:p w14:paraId="3C56C6DD" w14:textId="3744C64A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7w</w:t>
            </w:r>
          </w:p>
        </w:tc>
        <w:tc>
          <w:tcPr>
            <w:tcW w:w="1871" w:type="dxa"/>
          </w:tcPr>
          <w:p w14:paraId="6817DA35" w14:textId="6477C94A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71" w:type="dxa"/>
          </w:tcPr>
          <w:p w14:paraId="761B1FDB" w14:textId="627215DD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9509.754</w:t>
            </w:r>
          </w:p>
        </w:tc>
        <w:tc>
          <w:tcPr>
            <w:tcW w:w="1871" w:type="dxa"/>
          </w:tcPr>
          <w:p w14:paraId="09A21763" w14:textId="4DBDB466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71" w:type="dxa"/>
          </w:tcPr>
          <w:p w14:paraId="2A67EA23" w14:textId="01BE833A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76EEC" w14:paraId="2BBE43F4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/>
          </w:tcPr>
          <w:p w14:paraId="21C8C506" w14:textId="77777777" w:rsidR="00476EEC" w:rsidRDefault="00476EEC" w:rsidP="00476EEC">
            <w:pPr>
              <w:jc w:val="center"/>
              <w:rPr>
                <w:sz w:val="24"/>
              </w:rPr>
            </w:pPr>
          </w:p>
        </w:tc>
        <w:tc>
          <w:tcPr>
            <w:tcW w:w="1871" w:type="dxa"/>
          </w:tcPr>
          <w:p w14:paraId="2E3B2975" w14:textId="386F2B79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71" w:type="dxa"/>
          </w:tcPr>
          <w:p w14:paraId="2EB242C6" w14:textId="1BE39BB3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5041.293</w:t>
            </w:r>
          </w:p>
        </w:tc>
        <w:tc>
          <w:tcPr>
            <w:tcW w:w="1871" w:type="dxa"/>
          </w:tcPr>
          <w:p w14:paraId="07B87489" w14:textId="05D8D43C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71" w:type="dxa"/>
          </w:tcPr>
          <w:p w14:paraId="4A5B4DA3" w14:textId="6A52A9BB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</w:tr>
      <w:tr w:rsidR="00476EEC" w14:paraId="3953F637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/>
          </w:tcPr>
          <w:p w14:paraId="60E16F4D" w14:textId="77777777" w:rsidR="00476EEC" w:rsidRDefault="00476EEC" w:rsidP="00476EEC">
            <w:pPr>
              <w:jc w:val="center"/>
              <w:rPr>
                <w:sz w:val="24"/>
              </w:rPr>
            </w:pPr>
          </w:p>
        </w:tc>
        <w:tc>
          <w:tcPr>
            <w:tcW w:w="1871" w:type="dxa"/>
          </w:tcPr>
          <w:p w14:paraId="4377C6FF" w14:textId="046FCE98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71" w:type="dxa"/>
          </w:tcPr>
          <w:p w14:paraId="6519FF4C" w14:textId="50554468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4645.017</w:t>
            </w:r>
          </w:p>
        </w:tc>
        <w:tc>
          <w:tcPr>
            <w:tcW w:w="1871" w:type="dxa"/>
          </w:tcPr>
          <w:p w14:paraId="3163FE92" w14:textId="722E238B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1871" w:type="dxa"/>
          </w:tcPr>
          <w:p w14:paraId="6429F975" w14:textId="6F167C8F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183</w:t>
            </w:r>
          </w:p>
        </w:tc>
      </w:tr>
      <w:tr w:rsidR="00476EEC" w14:paraId="452558C5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/>
          </w:tcPr>
          <w:p w14:paraId="3F3177AC" w14:textId="77777777" w:rsidR="00476EEC" w:rsidRDefault="00476EEC" w:rsidP="00476EEC">
            <w:pPr>
              <w:jc w:val="center"/>
              <w:rPr>
                <w:sz w:val="24"/>
              </w:rPr>
            </w:pPr>
          </w:p>
        </w:tc>
        <w:tc>
          <w:tcPr>
            <w:tcW w:w="1871" w:type="dxa"/>
          </w:tcPr>
          <w:p w14:paraId="67C8DA92" w14:textId="38A4F9D2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71" w:type="dxa"/>
          </w:tcPr>
          <w:p w14:paraId="1F76121F" w14:textId="2C10C0D6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4440.537</w:t>
            </w:r>
          </w:p>
        </w:tc>
        <w:tc>
          <w:tcPr>
            <w:tcW w:w="1871" w:type="dxa"/>
          </w:tcPr>
          <w:p w14:paraId="0FA1E523" w14:textId="19C29987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183</w:t>
            </w:r>
          </w:p>
        </w:tc>
        <w:tc>
          <w:tcPr>
            <w:tcW w:w="1871" w:type="dxa"/>
          </w:tcPr>
          <w:p w14:paraId="50E03A31" w14:textId="598883F8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274</w:t>
            </w:r>
          </w:p>
        </w:tc>
      </w:tr>
      <w:tr w:rsidR="00476EEC" w14:paraId="6AE6CF89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/>
          </w:tcPr>
          <w:p w14:paraId="079C511C" w14:textId="77777777" w:rsidR="00476EEC" w:rsidRDefault="00476EEC" w:rsidP="00476EEC">
            <w:pPr>
              <w:jc w:val="center"/>
              <w:rPr>
                <w:sz w:val="24"/>
              </w:rPr>
            </w:pPr>
          </w:p>
        </w:tc>
        <w:tc>
          <w:tcPr>
            <w:tcW w:w="1871" w:type="dxa"/>
          </w:tcPr>
          <w:p w14:paraId="12E0599E" w14:textId="2907805E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71" w:type="dxa"/>
          </w:tcPr>
          <w:p w14:paraId="43DACFF3" w14:textId="1FD471DD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4306.576</w:t>
            </w:r>
          </w:p>
        </w:tc>
        <w:tc>
          <w:tcPr>
            <w:tcW w:w="1871" w:type="dxa"/>
          </w:tcPr>
          <w:p w14:paraId="3C68770B" w14:textId="3420EB5A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274</w:t>
            </w:r>
          </w:p>
        </w:tc>
        <w:tc>
          <w:tcPr>
            <w:tcW w:w="1871" w:type="dxa"/>
          </w:tcPr>
          <w:p w14:paraId="0EABABB4" w14:textId="6DF19AC8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365</w:t>
            </w:r>
          </w:p>
        </w:tc>
      </w:tr>
      <w:tr w:rsidR="00476EEC" w14:paraId="2AACD15D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 w:val="restart"/>
          </w:tcPr>
          <w:p w14:paraId="2ACAF2DB" w14:textId="42E8AAA3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8w</w:t>
            </w:r>
          </w:p>
        </w:tc>
        <w:tc>
          <w:tcPr>
            <w:tcW w:w="1871" w:type="dxa"/>
          </w:tcPr>
          <w:p w14:paraId="46D37601" w14:textId="72E6FE7C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71" w:type="dxa"/>
          </w:tcPr>
          <w:p w14:paraId="3962D1EA" w14:textId="22BDE1FF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11877.67</w:t>
            </w:r>
          </w:p>
        </w:tc>
        <w:tc>
          <w:tcPr>
            <w:tcW w:w="1871" w:type="dxa"/>
          </w:tcPr>
          <w:p w14:paraId="1F1BD7C6" w14:textId="6993AC5B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71" w:type="dxa"/>
          </w:tcPr>
          <w:p w14:paraId="0A3191A3" w14:textId="61480C27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76EEC" w14:paraId="55276148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/>
          </w:tcPr>
          <w:p w14:paraId="4D681E67" w14:textId="77777777" w:rsidR="00476EEC" w:rsidRDefault="00476EEC" w:rsidP="00476EEC">
            <w:pPr>
              <w:jc w:val="center"/>
              <w:rPr>
                <w:sz w:val="24"/>
              </w:rPr>
            </w:pPr>
          </w:p>
        </w:tc>
        <w:tc>
          <w:tcPr>
            <w:tcW w:w="1871" w:type="dxa"/>
          </w:tcPr>
          <w:p w14:paraId="2E632B83" w14:textId="01E602C3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71" w:type="dxa"/>
          </w:tcPr>
          <w:p w14:paraId="2D890F1E" w14:textId="700499A6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6887.377</w:t>
            </w:r>
          </w:p>
        </w:tc>
        <w:tc>
          <w:tcPr>
            <w:tcW w:w="1871" w:type="dxa"/>
          </w:tcPr>
          <w:p w14:paraId="7E15B328" w14:textId="7B8778F4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71" w:type="dxa"/>
          </w:tcPr>
          <w:p w14:paraId="21870DC1" w14:textId="17381EF5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</w:tr>
      <w:tr w:rsidR="00476EEC" w14:paraId="3E37B93C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/>
          </w:tcPr>
          <w:p w14:paraId="3B69B3DC" w14:textId="77777777" w:rsidR="00476EEC" w:rsidRDefault="00476EEC" w:rsidP="00476EEC">
            <w:pPr>
              <w:jc w:val="center"/>
              <w:rPr>
                <w:sz w:val="24"/>
              </w:rPr>
            </w:pPr>
          </w:p>
        </w:tc>
        <w:tc>
          <w:tcPr>
            <w:tcW w:w="1871" w:type="dxa"/>
          </w:tcPr>
          <w:p w14:paraId="6125C56D" w14:textId="48FF45E2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71" w:type="dxa"/>
          </w:tcPr>
          <w:p w14:paraId="0113E3E2" w14:textId="0428D65B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6386.406</w:t>
            </w:r>
          </w:p>
        </w:tc>
        <w:tc>
          <w:tcPr>
            <w:tcW w:w="1871" w:type="dxa"/>
          </w:tcPr>
          <w:p w14:paraId="7319FD2F" w14:textId="2DB42013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1871" w:type="dxa"/>
          </w:tcPr>
          <w:p w14:paraId="4712FB19" w14:textId="723F4986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183</w:t>
            </w:r>
          </w:p>
        </w:tc>
      </w:tr>
      <w:tr w:rsidR="00476EEC" w14:paraId="61C7A6B3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/>
          </w:tcPr>
          <w:p w14:paraId="77B04A70" w14:textId="77777777" w:rsidR="00476EEC" w:rsidRDefault="00476EEC" w:rsidP="00476EEC">
            <w:pPr>
              <w:jc w:val="center"/>
              <w:rPr>
                <w:sz w:val="24"/>
              </w:rPr>
            </w:pPr>
          </w:p>
        </w:tc>
        <w:tc>
          <w:tcPr>
            <w:tcW w:w="1871" w:type="dxa"/>
          </w:tcPr>
          <w:p w14:paraId="4124B561" w14:textId="7FEDE4DB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71" w:type="dxa"/>
          </w:tcPr>
          <w:p w14:paraId="384F2C78" w14:textId="6471A6BC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6123.744</w:t>
            </w:r>
          </w:p>
        </w:tc>
        <w:tc>
          <w:tcPr>
            <w:tcW w:w="1871" w:type="dxa"/>
          </w:tcPr>
          <w:p w14:paraId="5069D674" w14:textId="771659D4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183</w:t>
            </w:r>
          </w:p>
        </w:tc>
        <w:tc>
          <w:tcPr>
            <w:tcW w:w="1871" w:type="dxa"/>
          </w:tcPr>
          <w:p w14:paraId="0754F856" w14:textId="2F810A8F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274</w:t>
            </w:r>
          </w:p>
        </w:tc>
      </w:tr>
      <w:tr w:rsidR="00476EEC" w14:paraId="68E55425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/>
          </w:tcPr>
          <w:p w14:paraId="08AFBD40" w14:textId="77777777" w:rsidR="00476EEC" w:rsidRDefault="00476EEC" w:rsidP="00476EEC">
            <w:pPr>
              <w:jc w:val="center"/>
              <w:rPr>
                <w:sz w:val="24"/>
              </w:rPr>
            </w:pPr>
          </w:p>
        </w:tc>
        <w:tc>
          <w:tcPr>
            <w:tcW w:w="1871" w:type="dxa"/>
          </w:tcPr>
          <w:p w14:paraId="58FBEF61" w14:textId="70EAC6D3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71" w:type="dxa"/>
          </w:tcPr>
          <w:p w14:paraId="541B3FBE" w14:textId="79DA795F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5950.117</w:t>
            </w:r>
          </w:p>
        </w:tc>
        <w:tc>
          <w:tcPr>
            <w:tcW w:w="1871" w:type="dxa"/>
          </w:tcPr>
          <w:p w14:paraId="34693E41" w14:textId="4D6F20EE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274</w:t>
            </w:r>
          </w:p>
        </w:tc>
        <w:tc>
          <w:tcPr>
            <w:tcW w:w="1871" w:type="dxa"/>
          </w:tcPr>
          <w:p w14:paraId="44862279" w14:textId="3B4F2832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365</w:t>
            </w:r>
          </w:p>
        </w:tc>
      </w:tr>
      <w:tr w:rsidR="00476EEC" w14:paraId="47E37DFA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 w:val="restart"/>
          </w:tcPr>
          <w:p w14:paraId="7C442BCB" w14:textId="7D64C33F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9w</w:t>
            </w:r>
          </w:p>
        </w:tc>
        <w:tc>
          <w:tcPr>
            <w:tcW w:w="1871" w:type="dxa"/>
          </w:tcPr>
          <w:p w14:paraId="5E510AB9" w14:textId="1DA34984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71" w:type="dxa"/>
          </w:tcPr>
          <w:p w14:paraId="66153E56" w14:textId="1C4809B9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13477.65</w:t>
            </w:r>
          </w:p>
        </w:tc>
        <w:tc>
          <w:tcPr>
            <w:tcW w:w="1871" w:type="dxa"/>
          </w:tcPr>
          <w:p w14:paraId="58054EFE" w14:textId="12A9BD99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71" w:type="dxa"/>
          </w:tcPr>
          <w:p w14:paraId="5EB459BD" w14:textId="14DB63B0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76EEC" w14:paraId="32AB2093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/>
          </w:tcPr>
          <w:p w14:paraId="1979FC78" w14:textId="77777777" w:rsidR="00476EEC" w:rsidRDefault="00476EEC" w:rsidP="00476EEC">
            <w:pPr>
              <w:jc w:val="center"/>
              <w:rPr>
                <w:sz w:val="24"/>
              </w:rPr>
            </w:pPr>
          </w:p>
        </w:tc>
        <w:tc>
          <w:tcPr>
            <w:tcW w:w="1871" w:type="dxa"/>
          </w:tcPr>
          <w:p w14:paraId="77D7457B" w14:textId="7C52DF6D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71" w:type="dxa"/>
          </w:tcPr>
          <w:p w14:paraId="1891813D" w14:textId="12524193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8600.361</w:t>
            </w:r>
          </w:p>
        </w:tc>
        <w:tc>
          <w:tcPr>
            <w:tcW w:w="1871" w:type="dxa"/>
          </w:tcPr>
          <w:p w14:paraId="2117B6E3" w14:textId="78AA6A4F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71" w:type="dxa"/>
          </w:tcPr>
          <w:p w14:paraId="25CFDF02" w14:textId="3CBD4499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</w:tr>
      <w:tr w:rsidR="00476EEC" w14:paraId="560450AC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/>
          </w:tcPr>
          <w:p w14:paraId="59DE66D6" w14:textId="77777777" w:rsidR="00476EEC" w:rsidRDefault="00476EEC" w:rsidP="00476EEC">
            <w:pPr>
              <w:jc w:val="center"/>
              <w:rPr>
                <w:sz w:val="24"/>
              </w:rPr>
            </w:pPr>
          </w:p>
        </w:tc>
        <w:tc>
          <w:tcPr>
            <w:tcW w:w="1871" w:type="dxa"/>
          </w:tcPr>
          <w:p w14:paraId="441C0366" w14:textId="2C8CA423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71" w:type="dxa"/>
          </w:tcPr>
          <w:p w14:paraId="01BB29DD" w14:textId="2A81946E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8035.617</w:t>
            </w:r>
          </w:p>
        </w:tc>
        <w:tc>
          <w:tcPr>
            <w:tcW w:w="1871" w:type="dxa"/>
          </w:tcPr>
          <w:p w14:paraId="0441B38B" w14:textId="4827FEE7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1871" w:type="dxa"/>
          </w:tcPr>
          <w:p w14:paraId="67918E13" w14:textId="416AAD93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183</w:t>
            </w:r>
          </w:p>
        </w:tc>
      </w:tr>
      <w:tr w:rsidR="00476EEC" w14:paraId="1CB3C13B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/>
          </w:tcPr>
          <w:p w14:paraId="1DB50ED5" w14:textId="77777777" w:rsidR="00476EEC" w:rsidRDefault="00476EEC" w:rsidP="00476EEC">
            <w:pPr>
              <w:jc w:val="center"/>
              <w:rPr>
                <w:sz w:val="24"/>
              </w:rPr>
            </w:pPr>
          </w:p>
        </w:tc>
        <w:tc>
          <w:tcPr>
            <w:tcW w:w="1871" w:type="dxa"/>
          </w:tcPr>
          <w:p w14:paraId="4606B501" w14:textId="7009619B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71" w:type="dxa"/>
          </w:tcPr>
          <w:p w14:paraId="0A5AC6FA" w14:textId="32F25EB6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7733.456</w:t>
            </w:r>
          </w:p>
        </w:tc>
        <w:tc>
          <w:tcPr>
            <w:tcW w:w="1871" w:type="dxa"/>
          </w:tcPr>
          <w:p w14:paraId="57900F9A" w14:textId="17283912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183</w:t>
            </w:r>
          </w:p>
        </w:tc>
        <w:tc>
          <w:tcPr>
            <w:tcW w:w="1871" w:type="dxa"/>
          </w:tcPr>
          <w:p w14:paraId="4CB37C48" w14:textId="7D222FEB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274</w:t>
            </w:r>
          </w:p>
        </w:tc>
      </w:tr>
      <w:tr w:rsidR="00476EEC" w14:paraId="7FEA9663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/>
          </w:tcPr>
          <w:p w14:paraId="7D700E0A" w14:textId="77777777" w:rsidR="00476EEC" w:rsidRDefault="00476EEC" w:rsidP="00476EEC">
            <w:pPr>
              <w:jc w:val="center"/>
              <w:rPr>
                <w:sz w:val="24"/>
              </w:rPr>
            </w:pPr>
          </w:p>
        </w:tc>
        <w:tc>
          <w:tcPr>
            <w:tcW w:w="1871" w:type="dxa"/>
          </w:tcPr>
          <w:p w14:paraId="4ED7A2F2" w14:textId="58B6E843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71" w:type="dxa"/>
          </w:tcPr>
          <w:p w14:paraId="41930DEF" w14:textId="7BF94820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7531.402</w:t>
            </w:r>
          </w:p>
        </w:tc>
        <w:tc>
          <w:tcPr>
            <w:tcW w:w="1871" w:type="dxa"/>
          </w:tcPr>
          <w:p w14:paraId="418A5281" w14:textId="2550E225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274</w:t>
            </w:r>
          </w:p>
        </w:tc>
        <w:tc>
          <w:tcPr>
            <w:tcW w:w="1871" w:type="dxa"/>
          </w:tcPr>
          <w:p w14:paraId="728C000B" w14:textId="2B007C49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365</w:t>
            </w:r>
          </w:p>
        </w:tc>
      </w:tr>
      <w:tr w:rsidR="00476EEC" w14:paraId="53C2C5F5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 w:val="restart"/>
          </w:tcPr>
          <w:p w14:paraId="0B73F01A" w14:textId="7231201E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10w</w:t>
            </w:r>
          </w:p>
        </w:tc>
        <w:tc>
          <w:tcPr>
            <w:tcW w:w="1871" w:type="dxa"/>
          </w:tcPr>
          <w:p w14:paraId="79CED162" w14:textId="61AA101D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71" w:type="dxa"/>
          </w:tcPr>
          <w:p w14:paraId="0E43A8CC" w14:textId="5439140E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14161.96</w:t>
            </w:r>
          </w:p>
        </w:tc>
        <w:tc>
          <w:tcPr>
            <w:tcW w:w="1871" w:type="dxa"/>
          </w:tcPr>
          <w:p w14:paraId="54AF47E4" w14:textId="2CC35007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71" w:type="dxa"/>
          </w:tcPr>
          <w:p w14:paraId="6365CEFE" w14:textId="5BE1E872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76EEC" w14:paraId="61631AA7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/>
          </w:tcPr>
          <w:p w14:paraId="4579CEBD" w14:textId="77777777" w:rsidR="00476EEC" w:rsidRDefault="00476EEC" w:rsidP="00476EEC">
            <w:pPr>
              <w:jc w:val="center"/>
              <w:rPr>
                <w:sz w:val="24"/>
              </w:rPr>
            </w:pPr>
          </w:p>
        </w:tc>
        <w:tc>
          <w:tcPr>
            <w:tcW w:w="1871" w:type="dxa"/>
          </w:tcPr>
          <w:p w14:paraId="6CFD080B" w14:textId="3BD9FB2A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71" w:type="dxa"/>
          </w:tcPr>
          <w:p w14:paraId="422A709A" w14:textId="34853CA5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9254.391</w:t>
            </w:r>
          </w:p>
        </w:tc>
        <w:tc>
          <w:tcPr>
            <w:tcW w:w="1871" w:type="dxa"/>
          </w:tcPr>
          <w:p w14:paraId="712E9F48" w14:textId="76745D3B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71" w:type="dxa"/>
          </w:tcPr>
          <w:p w14:paraId="24A1771B" w14:textId="692991B9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</w:tr>
      <w:tr w:rsidR="00476EEC" w14:paraId="24E82D89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/>
          </w:tcPr>
          <w:p w14:paraId="63D4D3B9" w14:textId="77777777" w:rsidR="00476EEC" w:rsidRDefault="00476EEC" w:rsidP="00476EEC">
            <w:pPr>
              <w:jc w:val="center"/>
              <w:rPr>
                <w:sz w:val="24"/>
              </w:rPr>
            </w:pPr>
          </w:p>
        </w:tc>
        <w:tc>
          <w:tcPr>
            <w:tcW w:w="1871" w:type="dxa"/>
          </w:tcPr>
          <w:p w14:paraId="76CB3B18" w14:textId="631B6AB4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71" w:type="dxa"/>
          </w:tcPr>
          <w:p w14:paraId="6DA6EE38" w14:textId="2DD9542F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8658.145</w:t>
            </w:r>
          </w:p>
        </w:tc>
        <w:tc>
          <w:tcPr>
            <w:tcW w:w="1871" w:type="dxa"/>
          </w:tcPr>
          <w:p w14:paraId="380DC6C4" w14:textId="057F4BEB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1871" w:type="dxa"/>
          </w:tcPr>
          <w:p w14:paraId="038F20C1" w14:textId="7F903CBA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183</w:t>
            </w:r>
          </w:p>
        </w:tc>
      </w:tr>
      <w:tr w:rsidR="00476EEC" w14:paraId="64E8D35A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/>
          </w:tcPr>
          <w:p w14:paraId="7EE017E0" w14:textId="77777777" w:rsidR="00476EEC" w:rsidRDefault="00476EEC" w:rsidP="00476EEC">
            <w:pPr>
              <w:jc w:val="center"/>
              <w:rPr>
                <w:sz w:val="24"/>
              </w:rPr>
            </w:pPr>
          </w:p>
        </w:tc>
        <w:tc>
          <w:tcPr>
            <w:tcW w:w="1871" w:type="dxa"/>
          </w:tcPr>
          <w:p w14:paraId="7600F20B" w14:textId="237D9F78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71" w:type="dxa"/>
          </w:tcPr>
          <w:p w14:paraId="1D529200" w14:textId="255B7272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8337.628</w:t>
            </w:r>
          </w:p>
        </w:tc>
        <w:tc>
          <w:tcPr>
            <w:tcW w:w="1871" w:type="dxa"/>
          </w:tcPr>
          <w:p w14:paraId="03B7C32D" w14:textId="40424D91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183</w:t>
            </w:r>
          </w:p>
        </w:tc>
        <w:tc>
          <w:tcPr>
            <w:tcW w:w="1871" w:type="dxa"/>
          </w:tcPr>
          <w:p w14:paraId="3BC7392A" w14:textId="4AA67876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274</w:t>
            </w:r>
          </w:p>
        </w:tc>
      </w:tr>
      <w:tr w:rsidR="00476EEC" w14:paraId="4BC95147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1871" w:type="dxa"/>
            <w:vMerge/>
          </w:tcPr>
          <w:p w14:paraId="64DF2EBB" w14:textId="77777777" w:rsidR="00476EEC" w:rsidRDefault="00476EEC" w:rsidP="00476EEC">
            <w:pPr>
              <w:jc w:val="center"/>
              <w:rPr>
                <w:sz w:val="24"/>
              </w:rPr>
            </w:pPr>
          </w:p>
        </w:tc>
        <w:tc>
          <w:tcPr>
            <w:tcW w:w="1871" w:type="dxa"/>
          </w:tcPr>
          <w:p w14:paraId="6110B5D7" w14:textId="5B8FCFCD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71" w:type="dxa"/>
          </w:tcPr>
          <w:p w14:paraId="591CE740" w14:textId="3723CDB4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8122.771</w:t>
            </w:r>
          </w:p>
        </w:tc>
        <w:tc>
          <w:tcPr>
            <w:tcW w:w="1871" w:type="dxa"/>
          </w:tcPr>
          <w:p w14:paraId="44E05C8A" w14:textId="7397513F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274</w:t>
            </w:r>
          </w:p>
        </w:tc>
        <w:tc>
          <w:tcPr>
            <w:tcW w:w="1871" w:type="dxa"/>
          </w:tcPr>
          <w:p w14:paraId="6E4AEF40" w14:textId="0F14DC72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365</w:t>
            </w:r>
          </w:p>
        </w:tc>
      </w:tr>
    </w:tbl>
    <w:p w14:paraId="52915B8B" w14:textId="7E79896C" w:rsidR="00476EEC" w:rsidRDefault="00476EEC" w:rsidP="00476EEC">
      <w:pPr>
        <w:jc w:val="center"/>
        <w:rPr>
          <w:sz w:val="24"/>
        </w:rPr>
      </w:pPr>
    </w:p>
    <w:p w14:paraId="414CAE35" w14:textId="35C40F7B" w:rsidR="00476EEC" w:rsidRDefault="00476EEC" w:rsidP="00476EEC">
      <w:pPr>
        <w:jc w:val="right"/>
        <w:rPr>
          <w:sz w:val="24"/>
        </w:rPr>
      </w:pPr>
      <w:r>
        <w:rPr>
          <w:i/>
          <w:sz w:val="24"/>
        </w:rPr>
        <w:t>Таблица 4</w:t>
      </w:r>
    </w:p>
    <w:p w14:paraId="37A0C643" w14:textId="77777777" w:rsidR="00476EEC" w:rsidRPr="00476EEC" w:rsidRDefault="00476EEC" w:rsidP="00476EEC">
      <w:pPr>
        <w:jc w:val="center"/>
        <w:rPr>
          <w:sz w:val="24"/>
        </w:rPr>
      </w:pPr>
      <w:r>
        <w:rPr>
          <w:b/>
          <w:sz w:val="20"/>
        </w:rPr>
        <w:t>Фильтрационные параметры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8"/>
        <w:gridCol w:w="2339"/>
        <w:gridCol w:w="2339"/>
        <w:gridCol w:w="2339"/>
      </w:tblGrid>
      <w:tr w:rsidR="00476EEC" w14:paraId="156927F4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2338" w:type="dxa"/>
          </w:tcPr>
          <w:p w14:paraId="2BD726BB" w14:textId="7E2E81D8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Индекс слоя</w:t>
            </w:r>
          </w:p>
        </w:tc>
        <w:tc>
          <w:tcPr>
            <w:tcW w:w="2339" w:type="dxa"/>
          </w:tcPr>
          <w:p w14:paraId="77F5AA9F" w14:textId="5938433D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Мощность, м</w:t>
            </w:r>
          </w:p>
        </w:tc>
        <w:tc>
          <w:tcPr>
            <w:tcW w:w="2339" w:type="dxa"/>
          </w:tcPr>
          <w:p w14:paraId="269F9C09" w14:textId="5E785A18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Коэффициент фильтрации, м/</w:t>
            </w:r>
            <w:proofErr w:type="spellStart"/>
            <w:r>
              <w:rPr>
                <w:sz w:val="24"/>
              </w:rPr>
              <w:t>сут</w:t>
            </w:r>
            <w:proofErr w:type="spellEnd"/>
          </w:p>
        </w:tc>
        <w:tc>
          <w:tcPr>
            <w:tcW w:w="2339" w:type="dxa"/>
          </w:tcPr>
          <w:p w14:paraId="5431CBED" w14:textId="4A2529E1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Водоотдача, –</w:t>
            </w:r>
          </w:p>
        </w:tc>
      </w:tr>
      <w:tr w:rsidR="00476EEC" w14:paraId="3650CC41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2338" w:type="dxa"/>
            <w:shd w:val="clear" w:color="auto" w:fill="FF8000"/>
          </w:tcPr>
          <w:p w14:paraId="05265FC1" w14:textId="54B8B5ED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0'</w:t>
            </w:r>
          </w:p>
        </w:tc>
        <w:tc>
          <w:tcPr>
            <w:tcW w:w="2339" w:type="dxa"/>
            <w:shd w:val="clear" w:color="auto" w:fill="FF8000"/>
          </w:tcPr>
          <w:p w14:paraId="2C34152E" w14:textId="4D28168B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339" w:type="dxa"/>
            <w:shd w:val="clear" w:color="auto" w:fill="FF8000"/>
          </w:tcPr>
          <w:p w14:paraId="651D43AD" w14:textId="15F5BD59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0.00001</w:t>
            </w:r>
          </w:p>
        </w:tc>
        <w:tc>
          <w:tcPr>
            <w:tcW w:w="2339" w:type="dxa"/>
            <w:shd w:val="clear" w:color="auto" w:fill="FF8000"/>
          </w:tcPr>
          <w:p w14:paraId="2EBA2601" w14:textId="0F6DB38F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0.1</w:t>
            </w:r>
          </w:p>
        </w:tc>
      </w:tr>
      <w:tr w:rsidR="00476EEC" w14:paraId="1BAC289B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2338" w:type="dxa"/>
            <w:shd w:val="clear" w:color="auto" w:fill="80FFFF"/>
          </w:tcPr>
          <w:p w14:paraId="0F31899A" w14:textId="369E8F7C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39" w:type="dxa"/>
            <w:shd w:val="clear" w:color="auto" w:fill="80FFFF"/>
          </w:tcPr>
          <w:p w14:paraId="7A788034" w14:textId="7BF36554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140</w:t>
            </w:r>
          </w:p>
        </w:tc>
        <w:tc>
          <w:tcPr>
            <w:tcW w:w="2339" w:type="dxa"/>
            <w:shd w:val="clear" w:color="auto" w:fill="80FFFF"/>
          </w:tcPr>
          <w:p w14:paraId="7BDB51FC" w14:textId="43834D30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2339" w:type="dxa"/>
            <w:shd w:val="clear" w:color="auto" w:fill="80FFFF"/>
          </w:tcPr>
          <w:p w14:paraId="27E51D92" w14:textId="1F350614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0.0001</w:t>
            </w:r>
          </w:p>
        </w:tc>
      </w:tr>
      <w:tr w:rsidR="00476EEC" w14:paraId="7573BEC0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2338" w:type="dxa"/>
            <w:shd w:val="clear" w:color="auto" w:fill="FF8000"/>
          </w:tcPr>
          <w:p w14:paraId="696D547D" w14:textId="7469C91A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1'</w:t>
            </w:r>
          </w:p>
        </w:tc>
        <w:tc>
          <w:tcPr>
            <w:tcW w:w="2339" w:type="dxa"/>
            <w:shd w:val="clear" w:color="auto" w:fill="FF8000"/>
          </w:tcPr>
          <w:p w14:paraId="224F26E3" w14:textId="1954E64E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2339" w:type="dxa"/>
            <w:shd w:val="clear" w:color="auto" w:fill="FF8000"/>
          </w:tcPr>
          <w:p w14:paraId="5193A662" w14:textId="6913FB8D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0.00001</w:t>
            </w:r>
          </w:p>
        </w:tc>
        <w:tc>
          <w:tcPr>
            <w:tcW w:w="2339" w:type="dxa"/>
            <w:shd w:val="clear" w:color="auto" w:fill="FF8000"/>
          </w:tcPr>
          <w:p w14:paraId="2862E83A" w14:textId="3EA6396C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0.1</w:t>
            </w:r>
          </w:p>
        </w:tc>
      </w:tr>
      <w:tr w:rsidR="00476EEC" w14:paraId="0FEFFBE5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2338" w:type="dxa"/>
            <w:shd w:val="clear" w:color="auto" w:fill="80FFFF"/>
          </w:tcPr>
          <w:p w14:paraId="04D839A4" w14:textId="049F4B6C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39" w:type="dxa"/>
            <w:shd w:val="clear" w:color="auto" w:fill="80FFFF"/>
          </w:tcPr>
          <w:p w14:paraId="76280378" w14:textId="6E1D2FCB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250</w:t>
            </w:r>
          </w:p>
        </w:tc>
        <w:tc>
          <w:tcPr>
            <w:tcW w:w="2339" w:type="dxa"/>
            <w:shd w:val="clear" w:color="auto" w:fill="80FFFF"/>
          </w:tcPr>
          <w:p w14:paraId="781A09F4" w14:textId="70BF7C79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0.01</w:t>
            </w:r>
          </w:p>
        </w:tc>
        <w:tc>
          <w:tcPr>
            <w:tcW w:w="2339" w:type="dxa"/>
            <w:shd w:val="clear" w:color="auto" w:fill="80FFFF"/>
          </w:tcPr>
          <w:p w14:paraId="19FCBD1F" w14:textId="7D17265D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0.001</w:t>
            </w:r>
          </w:p>
        </w:tc>
      </w:tr>
    </w:tbl>
    <w:p w14:paraId="3F3F8BBA" w14:textId="496B6223" w:rsidR="00476EEC" w:rsidRDefault="00476EEC" w:rsidP="00476EEC">
      <w:pPr>
        <w:jc w:val="center"/>
        <w:rPr>
          <w:sz w:val="24"/>
        </w:rPr>
      </w:pPr>
    </w:p>
    <w:p w14:paraId="1B1AEB62" w14:textId="72C4DF26" w:rsidR="00476EEC" w:rsidRDefault="00476EEC" w:rsidP="00476EEC">
      <w:pPr>
        <w:jc w:val="right"/>
        <w:rPr>
          <w:sz w:val="24"/>
        </w:rPr>
      </w:pPr>
      <w:r>
        <w:rPr>
          <w:i/>
          <w:sz w:val="24"/>
        </w:rPr>
        <w:t>Таблица 5</w:t>
      </w:r>
    </w:p>
    <w:p w14:paraId="5B3859A0" w14:textId="77777777" w:rsidR="00476EEC" w:rsidRPr="00476EEC" w:rsidRDefault="00476EEC" w:rsidP="00476EEC">
      <w:pPr>
        <w:jc w:val="center"/>
        <w:rPr>
          <w:sz w:val="24"/>
        </w:rPr>
      </w:pPr>
      <w:r>
        <w:rPr>
          <w:b/>
          <w:sz w:val="20"/>
        </w:rPr>
        <w:t>Данные изменения уровня по скважинам, 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850"/>
        <w:gridCol w:w="850"/>
        <w:gridCol w:w="850"/>
        <w:gridCol w:w="850"/>
        <w:gridCol w:w="850"/>
        <w:gridCol w:w="851"/>
        <w:gridCol w:w="851"/>
        <w:gridCol w:w="851"/>
        <w:gridCol w:w="851"/>
        <w:gridCol w:w="851"/>
      </w:tblGrid>
      <w:tr w:rsidR="00476EEC" w14:paraId="515A36E1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850" w:type="dxa"/>
          </w:tcPr>
          <w:p w14:paraId="3BFCBF2B" w14:textId="0CF84037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Время, </w:t>
            </w:r>
            <w:proofErr w:type="spellStart"/>
            <w:r>
              <w:rPr>
                <w:sz w:val="24"/>
              </w:rPr>
              <w:t>сут</w:t>
            </w:r>
            <w:proofErr w:type="spellEnd"/>
          </w:p>
        </w:tc>
        <w:tc>
          <w:tcPr>
            <w:tcW w:w="850" w:type="dxa"/>
          </w:tcPr>
          <w:p w14:paraId="6A3E9EDF" w14:textId="2AC435BB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5w</w:t>
            </w:r>
          </w:p>
        </w:tc>
        <w:tc>
          <w:tcPr>
            <w:tcW w:w="850" w:type="dxa"/>
          </w:tcPr>
          <w:p w14:paraId="7F61D16F" w14:textId="444DFFCE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2w</w:t>
            </w:r>
          </w:p>
        </w:tc>
        <w:tc>
          <w:tcPr>
            <w:tcW w:w="850" w:type="dxa"/>
          </w:tcPr>
          <w:p w14:paraId="66AC9C43" w14:textId="7F5B5680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3w</w:t>
            </w:r>
          </w:p>
        </w:tc>
        <w:tc>
          <w:tcPr>
            <w:tcW w:w="850" w:type="dxa"/>
          </w:tcPr>
          <w:p w14:paraId="06F3A9CF" w14:textId="6E127671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4w</w:t>
            </w:r>
          </w:p>
        </w:tc>
        <w:tc>
          <w:tcPr>
            <w:tcW w:w="850" w:type="dxa"/>
          </w:tcPr>
          <w:p w14:paraId="4CC61A27" w14:textId="5556B653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5w</w:t>
            </w:r>
          </w:p>
        </w:tc>
        <w:tc>
          <w:tcPr>
            <w:tcW w:w="851" w:type="dxa"/>
          </w:tcPr>
          <w:p w14:paraId="66E62D99" w14:textId="7A9D6FEE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6w</w:t>
            </w:r>
          </w:p>
        </w:tc>
        <w:tc>
          <w:tcPr>
            <w:tcW w:w="851" w:type="dxa"/>
          </w:tcPr>
          <w:p w14:paraId="277021D9" w14:textId="04DBFF3E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7w</w:t>
            </w:r>
          </w:p>
        </w:tc>
        <w:tc>
          <w:tcPr>
            <w:tcW w:w="851" w:type="dxa"/>
          </w:tcPr>
          <w:p w14:paraId="13CF3E74" w14:textId="06DB91B8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8w</w:t>
            </w:r>
          </w:p>
        </w:tc>
        <w:tc>
          <w:tcPr>
            <w:tcW w:w="851" w:type="dxa"/>
          </w:tcPr>
          <w:p w14:paraId="109B9999" w14:textId="3071E90E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9w</w:t>
            </w:r>
          </w:p>
        </w:tc>
        <w:tc>
          <w:tcPr>
            <w:tcW w:w="851" w:type="dxa"/>
          </w:tcPr>
          <w:p w14:paraId="3C603190" w14:textId="1D06942E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10w</w:t>
            </w:r>
          </w:p>
        </w:tc>
      </w:tr>
      <w:tr w:rsidR="00476EEC" w14:paraId="5E468E55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850" w:type="dxa"/>
          </w:tcPr>
          <w:p w14:paraId="5C336D6B" w14:textId="53CF484A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850" w:type="dxa"/>
          </w:tcPr>
          <w:p w14:paraId="3BF9793D" w14:textId="521530EC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  <w:tc>
          <w:tcPr>
            <w:tcW w:w="850" w:type="dxa"/>
          </w:tcPr>
          <w:p w14:paraId="6CACEB0E" w14:textId="1202B91C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  <w:tc>
          <w:tcPr>
            <w:tcW w:w="850" w:type="dxa"/>
          </w:tcPr>
          <w:p w14:paraId="40C26661" w14:textId="0D8425D1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  <w:tc>
          <w:tcPr>
            <w:tcW w:w="850" w:type="dxa"/>
          </w:tcPr>
          <w:p w14:paraId="7CDE7F76" w14:textId="21AB70B6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310.0001</w:t>
            </w:r>
          </w:p>
        </w:tc>
        <w:tc>
          <w:tcPr>
            <w:tcW w:w="850" w:type="dxa"/>
          </w:tcPr>
          <w:p w14:paraId="7ECCC51A" w14:textId="490FA8EB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  <w:tc>
          <w:tcPr>
            <w:tcW w:w="851" w:type="dxa"/>
          </w:tcPr>
          <w:p w14:paraId="10B284BD" w14:textId="78D01F0D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  <w:tc>
          <w:tcPr>
            <w:tcW w:w="851" w:type="dxa"/>
          </w:tcPr>
          <w:p w14:paraId="2B9AF7BD" w14:textId="63443433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  <w:tc>
          <w:tcPr>
            <w:tcW w:w="851" w:type="dxa"/>
          </w:tcPr>
          <w:p w14:paraId="731EE686" w14:textId="4A9379BE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  <w:tc>
          <w:tcPr>
            <w:tcW w:w="851" w:type="dxa"/>
          </w:tcPr>
          <w:p w14:paraId="037E8CDB" w14:textId="16B25979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  <w:tc>
          <w:tcPr>
            <w:tcW w:w="851" w:type="dxa"/>
          </w:tcPr>
          <w:p w14:paraId="28EE6FDF" w14:textId="531F3C91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</w:tr>
      <w:tr w:rsidR="00476EEC" w14:paraId="18EAEBA9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850" w:type="dxa"/>
          </w:tcPr>
          <w:p w14:paraId="444EB5FF" w14:textId="075F760F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850" w:type="dxa"/>
          </w:tcPr>
          <w:p w14:paraId="1AA8D154" w14:textId="7440D1BF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309.9999</w:t>
            </w:r>
          </w:p>
        </w:tc>
        <w:tc>
          <w:tcPr>
            <w:tcW w:w="850" w:type="dxa"/>
          </w:tcPr>
          <w:p w14:paraId="597352B7" w14:textId="75BB8458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  <w:tc>
          <w:tcPr>
            <w:tcW w:w="850" w:type="dxa"/>
          </w:tcPr>
          <w:p w14:paraId="38391018" w14:textId="35D11CD4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309.9999</w:t>
            </w:r>
          </w:p>
        </w:tc>
        <w:tc>
          <w:tcPr>
            <w:tcW w:w="850" w:type="dxa"/>
          </w:tcPr>
          <w:p w14:paraId="002B4BDA" w14:textId="324BCA68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310.0001</w:t>
            </w:r>
          </w:p>
        </w:tc>
        <w:tc>
          <w:tcPr>
            <w:tcW w:w="850" w:type="dxa"/>
          </w:tcPr>
          <w:p w14:paraId="1809A996" w14:textId="20A0C602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309.9999</w:t>
            </w:r>
          </w:p>
        </w:tc>
        <w:tc>
          <w:tcPr>
            <w:tcW w:w="851" w:type="dxa"/>
          </w:tcPr>
          <w:p w14:paraId="45BBAC98" w14:textId="52D9067A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  <w:tc>
          <w:tcPr>
            <w:tcW w:w="851" w:type="dxa"/>
          </w:tcPr>
          <w:p w14:paraId="4BD927E7" w14:textId="6ADA68A9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  <w:tc>
          <w:tcPr>
            <w:tcW w:w="851" w:type="dxa"/>
          </w:tcPr>
          <w:p w14:paraId="64DCAF6B" w14:textId="57EDFC47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  <w:tc>
          <w:tcPr>
            <w:tcW w:w="851" w:type="dxa"/>
          </w:tcPr>
          <w:p w14:paraId="0142884C" w14:textId="5FF40463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  <w:tc>
          <w:tcPr>
            <w:tcW w:w="851" w:type="dxa"/>
          </w:tcPr>
          <w:p w14:paraId="707378B7" w14:textId="2F592694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</w:tr>
      <w:tr w:rsidR="00476EEC" w14:paraId="2005BB77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850" w:type="dxa"/>
          </w:tcPr>
          <w:p w14:paraId="6E5BADCD" w14:textId="16F586EB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183</w:t>
            </w:r>
          </w:p>
        </w:tc>
        <w:tc>
          <w:tcPr>
            <w:tcW w:w="850" w:type="dxa"/>
          </w:tcPr>
          <w:p w14:paraId="4E277727" w14:textId="6445B22C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  <w:tc>
          <w:tcPr>
            <w:tcW w:w="850" w:type="dxa"/>
          </w:tcPr>
          <w:p w14:paraId="5B12E4EA" w14:textId="60D122CA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  <w:tc>
          <w:tcPr>
            <w:tcW w:w="850" w:type="dxa"/>
          </w:tcPr>
          <w:p w14:paraId="7EE4C55D" w14:textId="5230934C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  <w:tc>
          <w:tcPr>
            <w:tcW w:w="850" w:type="dxa"/>
          </w:tcPr>
          <w:p w14:paraId="29747141" w14:textId="2C8FA460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  <w:tc>
          <w:tcPr>
            <w:tcW w:w="850" w:type="dxa"/>
          </w:tcPr>
          <w:p w14:paraId="732996D0" w14:textId="1DA1C195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  <w:tc>
          <w:tcPr>
            <w:tcW w:w="851" w:type="dxa"/>
          </w:tcPr>
          <w:p w14:paraId="1D8B9F5A" w14:textId="618C2846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  <w:tc>
          <w:tcPr>
            <w:tcW w:w="851" w:type="dxa"/>
          </w:tcPr>
          <w:p w14:paraId="106D07DB" w14:textId="58F1F9A4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  <w:tc>
          <w:tcPr>
            <w:tcW w:w="851" w:type="dxa"/>
          </w:tcPr>
          <w:p w14:paraId="41D30CF6" w14:textId="5602FE37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  <w:tc>
          <w:tcPr>
            <w:tcW w:w="851" w:type="dxa"/>
          </w:tcPr>
          <w:p w14:paraId="58A5203E" w14:textId="4BDF6490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  <w:tc>
          <w:tcPr>
            <w:tcW w:w="851" w:type="dxa"/>
          </w:tcPr>
          <w:p w14:paraId="51D2D36C" w14:textId="5421C752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</w:tr>
      <w:tr w:rsidR="00476EEC" w14:paraId="5771A8F4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850" w:type="dxa"/>
          </w:tcPr>
          <w:p w14:paraId="27B208B5" w14:textId="3E6B8F07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274</w:t>
            </w:r>
          </w:p>
        </w:tc>
        <w:tc>
          <w:tcPr>
            <w:tcW w:w="850" w:type="dxa"/>
          </w:tcPr>
          <w:p w14:paraId="7404CB69" w14:textId="3F5AD915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  <w:tc>
          <w:tcPr>
            <w:tcW w:w="850" w:type="dxa"/>
          </w:tcPr>
          <w:p w14:paraId="76FC7C2B" w14:textId="1B46D6CB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  <w:tc>
          <w:tcPr>
            <w:tcW w:w="850" w:type="dxa"/>
          </w:tcPr>
          <w:p w14:paraId="4F3475BB" w14:textId="07AAED43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  <w:tc>
          <w:tcPr>
            <w:tcW w:w="850" w:type="dxa"/>
          </w:tcPr>
          <w:p w14:paraId="2A95675E" w14:textId="435CC9B4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  <w:tc>
          <w:tcPr>
            <w:tcW w:w="850" w:type="dxa"/>
          </w:tcPr>
          <w:p w14:paraId="40AB5239" w14:textId="59B2D83A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  <w:tc>
          <w:tcPr>
            <w:tcW w:w="851" w:type="dxa"/>
          </w:tcPr>
          <w:p w14:paraId="077E1CB8" w14:textId="3D1E211B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  <w:tc>
          <w:tcPr>
            <w:tcW w:w="851" w:type="dxa"/>
          </w:tcPr>
          <w:p w14:paraId="0C206150" w14:textId="47E8E233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  <w:tc>
          <w:tcPr>
            <w:tcW w:w="851" w:type="dxa"/>
          </w:tcPr>
          <w:p w14:paraId="514202D1" w14:textId="4C3A8CC1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309.9999</w:t>
            </w:r>
          </w:p>
        </w:tc>
        <w:tc>
          <w:tcPr>
            <w:tcW w:w="851" w:type="dxa"/>
          </w:tcPr>
          <w:p w14:paraId="6C72F413" w14:textId="7D3693DD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  <w:tc>
          <w:tcPr>
            <w:tcW w:w="851" w:type="dxa"/>
          </w:tcPr>
          <w:p w14:paraId="110A692D" w14:textId="31D377A0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</w:tr>
      <w:tr w:rsidR="00476EEC" w14:paraId="094AADE3" w14:textId="77777777" w:rsidTr="00476EEC">
        <w:tblPrEx>
          <w:tblCellMar>
            <w:top w:w="0" w:type="dxa"/>
            <w:bottom w:w="0" w:type="dxa"/>
          </w:tblCellMar>
        </w:tblPrEx>
        <w:tc>
          <w:tcPr>
            <w:tcW w:w="850" w:type="dxa"/>
          </w:tcPr>
          <w:p w14:paraId="7A2FF33A" w14:textId="10FD9655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365</w:t>
            </w:r>
          </w:p>
        </w:tc>
        <w:tc>
          <w:tcPr>
            <w:tcW w:w="850" w:type="dxa"/>
          </w:tcPr>
          <w:p w14:paraId="1C92E5D8" w14:textId="6B7CFC6C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  <w:tc>
          <w:tcPr>
            <w:tcW w:w="850" w:type="dxa"/>
          </w:tcPr>
          <w:p w14:paraId="4A8846FE" w14:textId="34EC9A73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309.9999</w:t>
            </w:r>
          </w:p>
        </w:tc>
        <w:tc>
          <w:tcPr>
            <w:tcW w:w="850" w:type="dxa"/>
          </w:tcPr>
          <w:p w14:paraId="6918489A" w14:textId="73EE0A50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  <w:tc>
          <w:tcPr>
            <w:tcW w:w="850" w:type="dxa"/>
          </w:tcPr>
          <w:p w14:paraId="63A61CFA" w14:textId="0E0E856B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  <w:tc>
          <w:tcPr>
            <w:tcW w:w="850" w:type="dxa"/>
          </w:tcPr>
          <w:p w14:paraId="76B28546" w14:textId="5E211224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  <w:tc>
          <w:tcPr>
            <w:tcW w:w="851" w:type="dxa"/>
          </w:tcPr>
          <w:p w14:paraId="39AFC232" w14:textId="35C1D8BA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  <w:tc>
          <w:tcPr>
            <w:tcW w:w="851" w:type="dxa"/>
          </w:tcPr>
          <w:p w14:paraId="26B9C411" w14:textId="68A435C1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  <w:tc>
          <w:tcPr>
            <w:tcW w:w="851" w:type="dxa"/>
          </w:tcPr>
          <w:p w14:paraId="3FA39A17" w14:textId="7EAF1350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  <w:tc>
          <w:tcPr>
            <w:tcW w:w="851" w:type="dxa"/>
          </w:tcPr>
          <w:p w14:paraId="025B3D00" w14:textId="1D84DAFA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  <w:tc>
          <w:tcPr>
            <w:tcW w:w="851" w:type="dxa"/>
          </w:tcPr>
          <w:p w14:paraId="013FD7E9" w14:textId="0CD1667D" w:rsidR="00476EEC" w:rsidRDefault="00476EEC" w:rsidP="00476E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</w:tr>
    </w:tbl>
    <w:p w14:paraId="093E304F" w14:textId="11E00BFB" w:rsidR="00476EEC" w:rsidRDefault="00476EEC" w:rsidP="00476EEC">
      <w:pPr>
        <w:jc w:val="center"/>
        <w:rPr>
          <w:sz w:val="24"/>
        </w:rPr>
      </w:pPr>
    </w:p>
    <w:p w14:paraId="657661AD" w14:textId="098E04AA" w:rsidR="00476EEC" w:rsidRDefault="00476EEC" w:rsidP="00476EEC">
      <w:pPr>
        <w:jc w:val="center"/>
        <w:rPr>
          <w:sz w:val="24"/>
        </w:rPr>
      </w:pPr>
      <w:r>
        <w:rPr>
          <w:sz w:val="24"/>
        </w:rPr>
        <w:t>Литература</w:t>
      </w:r>
    </w:p>
    <w:p w14:paraId="52C31385" w14:textId="77777777" w:rsidR="00476EEC" w:rsidRPr="00476EEC" w:rsidRDefault="00476EEC" w:rsidP="00476EEC">
      <w:pPr>
        <w:ind w:firstLine="709"/>
        <w:jc w:val="both"/>
        <w:rPr>
          <w:sz w:val="20"/>
          <w:szCs w:val="20"/>
          <w:lang w:val="en-US"/>
        </w:rPr>
      </w:pPr>
      <w:proofErr w:type="spellStart"/>
      <w:r w:rsidRPr="00551A2B">
        <w:rPr>
          <w:i/>
          <w:iCs/>
          <w:sz w:val="20"/>
          <w:szCs w:val="20"/>
        </w:rPr>
        <w:t>Синдаловский</w:t>
      </w:r>
      <w:proofErr w:type="spellEnd"/>
      <w:r w:rsidRPr="00551A2B">
        <w:rPr>
          <w:i/>
          <w:iCs/>
          <w:sz w:val="20"/>
          <w:szCs w:val="20"/>
        </w:rPr>
        <w:t> Л.Н.</w:t>
      </w:r>
      <w:r w:rsidRPr="00551A2B">
        <w:rPr>
          <w:sz w:val="20"/>
          <w:szCs w:val="20"/>
        </w:rPr>
        <w:t xml:space="preserve"> </w:t>
      </w:r>
      <w:r w:rsidRPr="00297426">
        <w:rPr>
          <w:sz w:val="20"/>
          <w:szCs w:val="20"/>
        </w:rPr>
        <w:t>Гидрогеологические расчеты с использованием программы ANSDIMAT</w:t>
      </w:r>
      <w:r w:rsidRPr="00551A2B">
        <w:rPr>
          <w:sz w:val="20"/>
          <w:szCs w:val="20"/>
        </w:rPr>
        <w:t>. СПб</w:t>
      </w:r>
      <w:r w:rsidRPr="00476EEC">
        <w:rPr>
          <w:sz w:val="20"/>
          <w:szCs w:val="20"/>
          <w:lang w:val="en-US"/>
        </w:rPr>
        <w:t xml:space="preserve">.: </w:t>
      </w:r>
      <w:r w:rsidRPr="00551A2B">
        <w:rPr>
          <w:sz w:val="20"/>
          <w:szCs w:val="20"/>
        </w:rPr>
        <w:t>Наука</w:t>
      </w:r>
      <w:r w:rsidRPr="00476EEC">
        <w:rPr>
          <w:sz w:val="20"/>
          <w:szCs w:val="20"/>
          <w:lang w:val="en-US"/>
        </w:rPr>
        <w:t>, 20</w:t>
      </w:r>
      <w:r>
        <w:rPr>
          <w:sz w:val="20"/>
          <w:szCs w:val="20"/>
          <w:lang w:val="en-US"/>
        </w:rPr>
        <w:t>21</w:t>
      </w:r>
      <w:r w:rsidRPr="00476EEC">
        <w:rPr>
          <w:sz w:val="20"/>
          <w:szCs w:val="20"/>
          <w:lang w:val="en-US"/>
        </w:rPr>
        <w:t>.</w:t>
      </w:r>
    </w:p>
    <w:p w14:paraId="7416A4D1" w14:textId="77777777" w:rsidR="00476EEC" w:rsidRDefault="00476EEC" w:rsidP="00476EEC">
      <w:pPr>
        <w:ind w:firstLine="709"/>
        <w:jc w:val="both"/>
        <w:rPr>
          <w:color w:val="000000"/>
          <w:sz w:val="20"/>
          <w:lang w:val="en-US"/>
        </w:rPr>
      </w:pPr>
      <w:proofErr w:type="spellStart"/>
      <w:r w:rsidRPr="00764A33">
        <w:rPr>
          <w:i/>
          <w:color w:val="000000"/>
          <w:sz w:val="20"/>
          <w:lang w:val="en-US"/>
        </w:rPr>
        <w:t>Morohunfola</w:t>
      </w:r>
      <w:proofErr w:type="spellEnd"/>
      <w:r>
        <w:rPr>
          <w:i/>
          <w:color w:val="000000"/>
          <w:sz w:val="20"/>
          <w:lang w:val="en-US"/>
        </w:rPr>
        <w:t> </w:t>
      </w:r>
      <w:r w:rsidRPr="00764A33">
        <w:rPr>
          <w:i/>
          <w:color w:val="000000"/>
          <w:sz w:val="20"/>
          <w:lang w:val="en-US"/>
        </w:rPr>
        <w:t>O.K.</w:t>
      </w:r>
      <w:r w:rsidRPr="00764A33">
        <w:rPr>
          <w:color w:val="000000"/>
          <w:sz w:val="20"/>
          <w:lang w:val="en-US"/>
        </w:rPr>
        <w:t xml:space="preserve"> Analytical and numerical solutions for multiple leaky aquifer systems.</w:t>
      </w:r>
      <w:r>
        <w:rPr>
          <w:color w:val="000000"/>
          <w:sz w:val="20"/>
          <w:lang w:val="en-US"/>
        </w:rPr>
        <w:t xml:space="preserve"> Ph.D. dissertation. Univ. Delaware, Newark,</w:t>
      </w:r>
      <w:r w:rsidRPr="00764A33">
        <w:rPr>
          <w:color w:val="000000"/>
          <w:sz w:val="20"/>
          <w:lang w:val="en-US"/>
        </w:rPr>
        <w:t xml:space="preserve"> 1992</w:t>
      </w:r>
      <w:r>
        <w:rPr>
          <w:color w:val="000000"/>
          <w:sz w:val="20"/>
          <w:lang w:val="en-US"/>
        </w:rPr>
        <w:t>.</w:t>
      </w:r>
    </w:p>
    <w:p w14:paraId="28F7A9D0" w14:textId="77777777" w:rsidR="00476EEC" w:rsidRDefault="00476EEC" w:rsidP="00476EEC">
      <w:pPr>
        <w:ind w:firstLine="709"/>
        <w:jc w:val="both"/>
        <w:rPr>
          <w:color w:val="000000"/>
          <w:sz w:val="20"/>
          <w:szCs w:val="20"/>
          <w:lang w:val="en-US"/>
        </w:rPr>
      </w:pPr>
      <w:r w:rsidRPr="00764A33">
        <w:rPr>
          <w:i/>
          <w:color w:val="000000"/>
          <w:sz w:val="20"/>
          <w:lang w:val="en-US"/>
        </w:rPr>
        <w:t>Cheng</w:t>
      </w:r>
      <w:r>
        <w:rPr>
          <w:i/>
          <w:color w:val="000000"/>
          <w:sz w:val="20"/>
          <w:lang w:val="en-US"/>
        </w:rPr>
        <w:t> </w:t>
      </w:r>
      <w:r w:rsidRPr="00764A33">
        <w:rPr>
          <w:i/>
          <w:color w:val="000000"/>
          <w:sz w:val="20"/>
          <w:lang w:val="en-US"/>
        </w:rPr>
        <w:t>A.</w:t>
      </w:r>
      <w:r>
        <w:rPr>
          <w:i/>
          <w:color w:val="000000"/>
          <w:sz w:val="20"/>
          <w:lang w:val="en-US"/>
        </w:rPr>
        <w:t> </w:t>
      </w:r>
      <w:r w:rsidRPr="00764A33">
        <w:rPr>
          <w:i/>
          <w:color w:val="000000"/>
          <w:sz w:val="20"/>
          <w:lang w:val="en-US"/>
        </w:rPr>
        <w:t>H.-D.</w:t>
      </w:r>
      <w:r w:rsidRPr="00764A33">
        <w:rPr>
          <w:color w:val="000000"/>
          <w:sz w:val="20"/>
          <w:lang w:val="en-US"/>
        </w:rPr>
        <w:t xml:space="preserve">, </w:t>
      </w:r>
      <w:proofErr w:type="spellStart"/>
      <w:r w:rsidRPr="00764A33">
        <w:rPr>
          <w:i/>
          <w:color w:val="000000"/>
          <w:sz w:val="20"/>
          <w:lang w:val="en-US"/>
        </w:rPr>
        <w:t>Morohunfola</w:t>
      </w:r>
      <w:proofErr w:type="spellEnd"/>
      <w:r>
        <w:rPr>
          <w:i/>
          <w:color w:val="000000"/>
          <w:sz w:val="20"/>
          <w:lang w:val="en-US"/>
        </w:rPr>
        <w:t> </w:t>
      </w:r>
      <w:r w:rsidRPr="00764A33">
        <w:rPr>
          <w:i/>
          <w:color w:val="000000"/>
          <w:sz w:val="20"/>
          <w:lang w:val="en-US"/>
        </w:rPr>
        <w:t>O.K.</w:t>
      </w:r>
      <w:r w:rsidRPr="00764A33">
        <w:rPr>
          <w:color w:val="000000"/>
          <w:sz w:val="20"/>
          <w:lang w:val="en-US"/>
        </w:rPr>
        <w:t xml:space="preserve"> Multilayered leaky aquifer sys</w:t>
      </w:r>
      <w:r>
        <w:rPr>
          <w:color w:val="000000"/>
          <w:sz w:val="20"/>
          <w:lang w:val="en-US"/>
        </w:rPr>
        <w:t>tems. 1. Pumping well solutions</w:t>
      </w:r>
      <w:r w:rsidRPr="00764A33">
        <w:rPr>
          <w:color w:val="000000"/>
          <w:sz w:val="20"/>
          <w:lang w:val="en-US"/>
        </w:rPr>
        <w:t xml:space="preserve"> </w:t>
      </w:r>
      <w:r w:rsidRPr="00551A2B">
        <w:rPr>
          <w:color w:val="000000"/>
          <w:sz w:val="20"/>
          <w:szCs w:val="20"/>
          <w:lang w:val="en-US"/>
        </w:rPr>
        <w:t>// Water Resources Research. 19</w:t>
      </w:r>
      <w:r>
        <w:rPr>
          <w:color w:val="000000"/>
          <w:sz w:val="20"/>
          <w:szCs w:val="20"/>
          <w:lang w:val="en-US"/>
        </w:rPr>
        <w:t>93</w:t>
      </w:r>
      <w:r w:rsidRPr="00551A2B">
        <w:rPr>
          <w:color w:val="000000"/>
          <w:sz w:val="20"/>
          <w:szCs w:val="20"/>
          <w:lang w:val="en-US"/>
        </w:rPr>
        <w:t>. Vol. </w:t>
      </w:r>
      <w:r>
        <w:rPr>
          <w:color w:val="000000"/>
          <w:sz w:val="20"/>
          <w:szCs w:val="20"/>
          <w:lang w:val="en-US"/>
        </w:rPr>
        <w:t>29</w:t>
      </w:r>
      <w:r w:rsidRPr="00551A2B">
        <w:rPr>
          <w:color w:val="000000"/>
          <w:sz w:val="20"/>
          <w:szCs w:val="20"/>
          <w:lang w:val="en-US"/>
        </w:rPr>
        <w:t>, N</w:t>
      </w:r>
      <w:r w:rsidRPr="00551A2B">
        <w:rPr>
          <w:sz w:val="20"/>
          <w:szCs w:val="20"/>
          <w:lang w:val="en-US"/>
        </w:rPr>
        <w:t> </w:t>
      </w:r>
      <w:r>
        <w:rPr>
          <w:color w:val="000000"/>
          <w:sz w:val="20"/>
          <w:szCs w:val="20"/>
          <w:lang w:val="en-US"/>
        </w:rPr>
        <w:t>8</w:t>
      </w:r>
      <w:r w:rsidRPr="00551A2B">
        <w:rPr>
          <w:color w:val="000000"/>
          <w:sz w:val="20"/>
          <w:szCs w:val="20"/>
          <w:lang w:val="en-US"/>
        </w:rPr>
        <w:t>. P. </w:t>
      </w:r>
      <w:r>
        <w:rPr>
          <w:color w:val="000000"/>
          <w:sz w:val="20"/>
          <w:szCs w:val="20"/>
          <w:lang w:val="en-US"/>
        </w:rPr>
        <w:t>2787</w:t>
      </w:r>
      <w:r w:rsidRPr="00551A2B">
        <w:rPr>
          <w:color w:val="000000"/>
          <w:sz w:val="20"/>
          <w:szCs w:val="20"/>
          <w:lang w:val="en-US"/>
        </w:rPr>
        <w:t>–</w:t>
      </w:r>
      <w:r>
        <w:rPr>
          <w:color w:val="000000"/>
          <w:sz w:val="20"/>
          <w:szCs w:val="20"/>
          <w:lang w:val="en-US"/>
        </w:rPr>
        <w:t>2800</w:t>
      </w:r>
      <w:r w:rsidRPr="00551A2B">
        <w:rPr>
          <w:color w:val="000000"/>
          <w:sz w:val="20"/>
          <w:szCs w:val="20"/>
          <w:lang w:val="en-US"/>
        </w:rPr>
        <w:t>.</w:t>
      </w:r>
    </w:p>
    <w:p w14:paraId="41EADB00" w14:textId="77777777" w:rsidR="00476EEC" w:rsidRDefault="00476EEC" w:rsidP="00476EEC">
      <w:pPr>
        <w:ind w:firstLine="709"/>
        <w:jc w:val="both"/>
        <w:rPr>
          <w:color w:val="000000"/>
          <w:sz w:val="20"/>
          <w:lang w:val="en-US"/>
        </w:rPr>
      </w:pPr>
      <w:r w:rsidRPr="00764A33">
        <w:rPr>
          <w:i/>
          <w:color w:val="000000"/>
          <w:sz w:val="20"/>
          <w:lang w:val="en-US"/>
        </w:rPr>
        <w:t>Cheng</w:t>
      </w:r>
      <w:r>
        <w:rPr>
          <w:i/>
          <w:color w:val="000000"/>
          <w:sz w:val="20"/>
          <w:lang w:val="en-US"/>
        </w:rPr>
        <w:t> </w:t>
      </w:r>
      <w:r w:rsidRPr="00764A33">
        <w:rPr>
          <w:i/>
          <w:color w:val="000000"/>
          <w:sz w:val="20"/>
          <w:lang w:val="en-US"/>
        </w:rPr>
        <w:t>A.</w:t>
      </w:r>
      <w:r>
        <w:rPr>
          <w:i/>
          <w:color w:val="000000"/>
          <w:sz w:val="20"/>
          <w:lang w:val="en-US"/>
        </w:rPr>
        <w:t> </w:t>
      </w:r>
      <w:r w:rsidRPr="00764A33">
        <w:rPr>
          <w:i/>
          <w:color w:val="000000"/>
          <w:sz w:val="20"/>
          <w:lang w:val="en-US"/>
        </w:rPr>
        <w:t>H.-D.</w:t>
      </w:r>
      <w:r w:rsidRPr="00FC42E1">
        <w:rPr>
          <w:color w:val="000000"/>
          <w:sz w:val="20"/>
          <w:lang w:val="en-US"/>
        </w:rPr>
        <w:t xml:space="preserve"> Multilayered aquifer systems</w:t>
      </w:r>
      <w:r>
        <w:rPr>
          <w:color w:val="000000"/>
          <w:sz w:val="20"/>
          <w:lang w:val="en-US"/>
        </w:rPr>
        <w:t>: fundamentals and applications</w:t>
      </w:r>
      <w:r w:rsidRPr="00FC42E1">
        <w:rPr>
          <w:color w:val="000000"/>
          <w:sz w:val="20"/>
          <w:lang w:val="en-US"/>
        </w:rPr>
        <w:t>.</w:t>
      </w:r>
      <w:r>
        <w:rPr>
          <w:color w:val="000000"/>
          <w:sz w:val="20"/>
          <w:lang w:val="en-US"/>
        </w:rPr>
        <w:t xml:space="preserve"> Marcel Dekker, New York, Basel,</w:t>
      </w:r>
      <w:r w:rsidRPr="00FC42E1">
        <w:rPr>
          <w:color w:val="000000"/>
          <w:sz w:val="20"/>
          <w:lang w:val="en-US"/>
        </w:rPr>
        <w:t xml:space="preserve"> 2000</w:t>
      </w:r>
      <w:r>
        <w:rPr>
          <w:color w:val="000000"/>
          <w:sz w:val="20"/>
          <w:lang w:val="en-US"/>
        </w:rPr>
        <w:t>.</w:t>
      </w:r>
    </w:p>
    <w:p w14:paraId="33560A76" w14:textId="77777777" w:rsidR="00476EEC" w:rsidRDefault="00476EEC" w:rsidP="00476EEC">
      <w:pPr>
        <w:ind w:firstLine="709"/>
        <w:jc w:val="both"/>
        <w:rPr>
          <w:color w:val="000000"/>
          <w:sz w:val="20"/>
          <w:lang w:val="en-US"/>
        </w:rPr>
      </w:pPr>
      <w:proofErr w:type="spellStart"/>
      <w:r w:rsidRPr="00AF0A33">
        <w:rPr>
          <w:i/>
          <w:color w:val="000000"/>
          <w:sz w:val="20"/>
          <w:lang w:val="en-US"/>
        </w:rPr>
        <w:t>Stehfest</w:t>
      </w:r>
      <w:proofErr w:type="spellEnd"/>
      <w:r w:rsidRPr="00AF0A33">
        <w:rPr>
          <w:i/>
          <w:color w:val="000000"/>
          <w:sz w:val="20"/>
          <w:lang w:val="en-US"/>
        </w:rPr>
        <w:t> H</w:t>
      </w:r>
      <w:r w:rsidRPr="00AF0A33">
        <w:rPr>
          <w:color w:val="000000"/>
          <w:sz w:val="20"/>
          <w:lang w:val="en-US"/>
        </w:rPr>
        <w:t>.</w:t>
      </w:r>
      <w:r>
        <w:rPr>
          <w:color w:val="000000"/>
          <w:sz w:val="20"/>
          <w:lang w:val="en-US"/>
        </w:rPr>
        <w:t xml:space="preserve"> Algorithm 368.</w:t>
      </w:r>
      <w:r w:rsidRPr="00AF0A33">
        <w:rPr>
          <w:color w:val="000000"/>
          <w:sz w:val="20"/>
          <w:lang w:val="en-US"/>
        </w:rPr>
        <w:t xml:space="preserve"> Numerical inversi</w:t>
      </w:r>
      <w:r>
        <w:rPr>
          <w:color w:val="000000"/>
          <w:sz w:val="20"/>
          <w:lang w:val="en-US"/>
        </w:rPr>
        <w:t>on of Laplace transforms.</w:t>
      </w:r>
      <w:r w:rsidRPr="00AF0A33">
        <w:rPr>
          <w:color w:val="000000"/>
          <w:sz w:val="20"/>
          <w:lang w:val="en-US"/>
        </w:rPr>
        <w:t xml:space="preserve"> Comm</w:t>
      </w:r>
      <w:r>
        <w:rPr>
          <w:color w:val="000000"/>
          <w:sz w:val="20"/>
          <w:lang w:val="en-US"/>
        </w:rPr>
        <w:t xml:space="preserve">. ACM. </w:t>
      </w:r>
      <w:r w:rsidRPr="00AF0A33">
        <w:rPr>
          <w:color w:val="000000"/>
          <w:sz w:val="20"/>
          <w:lang w:val="en-US"/>
        </w:rPr>
        <w:t>1970</w:t>
      </w:r>
      <w:r>
        <w:rPr>
          <w:color w:val="000000"/>
          <w:sz w:val="20"/>
          <w:lang w:val="en-US"/>
        </w:rPr>
        <w:t>.</w:t>
      </w:r>
      <w:r w:rsidRPr="00AF0A33">
        <w:rPr>
          <w:color w:val="000000"/>
          <w:sz w:val="20"/>
          <w:lang w:val="en-US"/>
        </w:rPr>
        <w:t xml:space="preserve"> </w:t>
      </w:r>
      <w:r>
        <w:rPr>
          <w:color w:val="000000"/>
          <w:sz w:val="20"/>
          <w:lang w:val="en-US"/>
        </w:rPr>
        <w:t>Vol. </w:t>
      </w:r>
      <w:r w:rsidRPr="00AF0A33">
        <w:rPr>
          <w:color w:val="000000"/>
          <w:sz w:val="20"/>
          <w:lang w:val="en-US"/>
        </w:rPr>
        <w:t>13</w:t>
      </w:r>
      <w:r w:rsidRPr="00551A2B">
        <w:rPr>
          <w:color w:val="000000"/>
          <w:sz w:val="20"/>
          <w:szCs w:val="20"/>
          <w:lang w:val="en-US"/>
        </w:rPr>
        <w:t>, N</w:t>
      </w:r>
      <w:r w:rsidRPr="00551A2B">
        <w:rPr>
          <w:sz w:val="20"/>
          <w:szCs w:val="20"/>
          <w:lang w:val="en-US"/>
        </w:rPr>
        <w:t> </w:t>
      </w:r>
      <w:r>
        <w:rPr>
          <w:color w:val="000000"/>
          <w:sz w:val="20"/>
          <w:szCs w:val="20"/>
          <w:lang w:val="en-US"/>
        </w:rPr>
        <w:t>1</w:t>
      </w:r>
      <w:r>
        <w:rPr>
          <w:color w:val="000000"/>
          <w:sz w:val="20"/>
          <w:lang w:val="en-US"/>
        </w:rPr>
        <w:t>.</w:t>
      </w:r>
      <w:r w:rsidRPr="00AF0A33">
        <w:rPr>
          <w:color w:val="000000"/>
          <w:sz w:val="20"/>
          <w:lang w:val="en-US"/>
        </w:rPr>
        <w:t xml:space="preserve"> </w:t>
      </w:r>
      <w:r>
        <w:rPr>
          <w:color w:val="000000"/>
          <w:sz w:val="20"/>
          <w:lang w:val="en-US"/>
        </w:rPr>
        <w:t>P</w:t>
      </w:r>
      <w:r w:rsidRPr="00AF0A33">
        <w:rPr>
          <w:color w:val="000000"/>
          <w:sz w:val="20"/>
          <w:lang w:val="en-US"/>
        </w:rPr>
        <w:t>.</w:t>
      </w:r>
      <w:r>
        <w:rPr>
          <w:color w:val="000000"/>
          <w:sz w:val="20"/>
          <w:lang w:val="en-US"/>
        </w:rPr>
        <w:t> </w:t>
      </w:r>
      <w:r w:rsidRPr="00AF0A33">
        <w:rPr>
          <w:color w:val="000000"/>
          <w:sz w:val="20"/>
          <w:lang w:val="en-US"/>
        </w:rPr>
        <w:t>47–49</w:t>
      </w:r>
      <w:r>
        <w:rPr>
          <w:color w:val="000000"/>
          <w:sz w:val="20"/>
          <w:lang w:val="en-US"/>
        </w:rPr>
        <w:t>.</w:t>
      </w:r>
    </w:p>
    <w:p w14:paraId="78F1C2A3" w14:textId="77777777" w:rsidR="00476EEC" w:rsidRDefault="00476EEC" w:rsidP="00476EEC">
      <w:pPr>
        <w:jc w:val="center"/>
        <w:rPr>
          <w:sz w:val="24"/>
        </w:rPr>
      </w:pPr>
    </w:p>
    <w:p w14:paraId="0AFDBE37" w14:textId="77777777" w:rsidR="00476EEC" w:rsidRPr="00476EEC" w:rsidRDefault="00476EEC" w:rsidP="00476EEC">
      <w:pPr>
        <w:jc w:val="center"/>
        <w:rPr>
          <w:sz w:val="24"/>
        </w:rPr>
      </w:pPr>
    </w:p>
    <w:sectPr w:rsidR="00476EEC" w:rsidRPr="00476EEC">
      <w:headerReference w:type="default" r:id="rId5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D936A" w14:textId="77777777" w:rsidR="00B40228" w:rsidRDefault="00B40228" w:rsidP="00476EEC">
      <w:pPr>
        <w:spacing w:after="0" w:line="240" w:lineRule="auto"/>
      </w:pPr>
      <w:r>
        <w:separator/>
      </w:r>
    </w:p>
  </w:endnote>
  <w:endnote w:type="continuationSeparator" w:id="0">
    <w:p w14:paraId="11F2E251" w14:textId="77777777" w:rsidR="00B40228" w:rsidRDefault="00B40228" w:rsidP="00476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1D334" w14:textId="77777777" w:rsidR="00B40228" w:rsidRDefault="00B40228" w:rsidP="00476EEC">
      <w:pPr>
        <w:spacing w:after="0" w:line="240" w:lineRule="auto"/>
      </w:pPr>
      <w:r>
        <w:separator/>
      </w:r>
    </w:p>
  </w:footnote>
  <w:footnote w:type="continuationSeparator" w:id="0">
    <w:p w14:paraId="3ACE2FCF" w14:textId="77777777" w:rsidR="00B40228" w:rsidRDefault="00B40228" w:rsidP="00476E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ABB73" w14:textId="77777777" w:rsidR="00476EEC" w:rsidRDefault="00476EEC" w:rsidP="00476EEC">
    <w:pPr>
      <w:pStyle w:val="ac"/>
      <w:jc w:val="right"/>
      <w:rPr>
        <w:sz w:val="16"/>
      </w:rPr>
    </w:pPr>
    <w:r>
      <w:rPr>
        <w:sz w:val="16"/>
      </w:rPr>
      <w:t>ANSDIMAT v.19.5.3 (профессиональная версия): 15.01.2026 / 14:04:04</w:t>
    </w:r>
  </w:p>
  <w:p w14:paraId="5BF5E598" w14:textId="77777777" w:rsidR="00476EEC" w:rsidRPr="00476EEC" w:rsidRDefault="00476EEC" w:rsidP="00476EEC">
    <w:pPr>
      <w:pStyle w:val="ac"/>
      <w:jc w:val="right"/>
      <w:rPr>
        <w:sz w:val="16"/>
        <w:lang w:val="en-US"/>
      </w:rPr>
    </w:pPr>
    <w:r>
      <w:rPr>
        <w:sz w:val="16"/>
      </w:rPr>
      <w:t>ANSDIMAT/AMWELLS. Аналитическая</w:t>
    </w:r>
    <w:r w:rsidRPr="00476EEC">
      <w:rPr>
        <w:sz w:val="16"/>
        <w:lang w:val="en-US"/>
      </w:rPr>
      <w:t xml:space="preserve"> </w:t>
    </w:r>
    <w:r>
      <w:rPr>
        <w:sz w:val="16"/>
      </w:rPr>
      <w:t>модель</w:t>
    </w:r>
    <w:r w:rsidRPr="00476EEC">
      <w:rPr>
        <w:sz w:val="16"/>
        <w:lang w:val="en-US"/>
      </w:rPr>
      <w:t>: C:\Program Files (x</w:t>
    </w:r>
    <w:proofErr w:type="gramStart"/>
    <w:r w:rsidRPr="00476EEC">
      <w:rPr>
        <w:sz w:val="16"/>
        <w:lang w:val="en-US"/>
      </w:rPr>
      <w:t>86)\</w:t>
    </w:r>
    <w:proofErr w:type="gramEnd"/>
    <w:r w:rsidRPr="00476EEC">
      <w:rPr>
        <w:sz w:val="16"/>
        <w:lang w:val="en-US"/>
      </w:rPr>
      <w:t>ANSDIMAT Pro\EXAMPLES\222\amwells-model.atm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EEC"/>
    <w:rsid w:val="000F390D"/>
    <w:rsid w:val="00426DE3"/>
    <w:rsid w:val="00476EEC"/>
    <w:rsid w:val="00791703"/>
    <w:rsid w:val="007F0CA7"/>
    <w:rsid w:val="0084301F"/>
    <w:rsid w:val="00B40228"/>
    <w:rsid w:val="00D313E6"/>
    <w:rsid w:val="00DE0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9A765C5"/>
  <w15:chartTrackingRefBased/>
  <w15:docId w15:val="{49284A7D-90D5-42EA-A3FA-4140DDDF7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76E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6E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6E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6E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6E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6E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6E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6E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6E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6E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76E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76E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76EE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76EE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76EE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76EE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76EE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76EE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76E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76E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6E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76E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76E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76EE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76EE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76EE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76E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76EE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76EEC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476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76EEC"/>
  </w:style>
  <w:style w:type="paragraph" w:styleId="ae">
    <w:name w:val="footer"/>
    <w:basedOn w:val="a"/>
    <w:link w:val="af"/>
    <w:uiPriority w:val="99"/>
    <w:unhideWhenUsed/>
    <w:rsid w:val="00476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76E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image" Target="media/image28.png"/><Relationship Id="rId5" Type="http://schemas.openxmlformats.org/officeDocument/2006/relationships/endnotes" Target="endnotes.xml"/><Relationship Id="rId61" Type="http://schemas.openxmlformats.org/officeDocument/2006/relationships/theme" Target="theme/theme1.xml"/><Relationship Id="rId19" Type="http://schemas.openxmlformats.org/officeDocument/2006/relationships/image" Target="media/image8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8" Type="http://schemas.openxmlformats.org/officeDocument/2006/relationships/oleObject" Target="embeddings/oleObject1.bin"/><Relationship Id="rId51" Type="http://schemas.openxmlformats.org/officeDocument/2006/relationships/image" Target="media/image24.wmf"/><Relationship Id="rId3" Type="http://schemas.openxmlformats.org/officeDocument/2006/relationships/webSettings" Target="web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header" Target="header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4.bin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3.wmf"/><Relationship Id="rId57" Type="http://schemas.openxmlformats.org/officeDocument/2006/relationships/image" Target="media/image27.png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830</Words>
  <Characters>4736</Characters>
  <Application>Microsoft Office Word</Application>
  <DocSecurity>0</DocSecurity>
  <Lines>39</Lines>
  <Paragraphs>11</Paragraphs>
  <ScaleCrop>false</ScaleCrop>
  <Company/>
  <LinksUpToDate>false</LinksUpToDate>
  <CharactersWithSpaces>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Annik</dc:creator>
  <cp:keywords/>
  <dc:description/>
  <cp:lastModifiedBy>Annik</cp:lastModifiedBy>
  <cp:revision>1</cp:revision>
  <dcterms:created xsi:type="dcterms:W3CDTF">2026-01-15T11:04:00Z</dcterms:created>
  <dcterms:modified xsi:type="dcterms:W3CDTF">2026-01-15T11:04:00Z</dcterms:modified>
</cp:coreProperties>
</file>